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2127"/>
        </w:tabs>
        <w:spacing w:before="360" w:lineRule="auto"/>
        <w:ind w:left="2126" w:hanging="2126"/>
        <w:rPr>
          <w:sz w:val="24"/>
          <w:szCs w:val="24"/>
        </w:rPr>
      </w:pPr>
      <w:bookmarkStart w:colFirst="0" w:colLast="0" w:name="_heading=h.gjdgxs" w:id="0"/>
      <w:bookmarkEnd w:id="0"/>
      <w:r w:rsidDel="00000000" w:rsidR="00000000" w:rsidRPr="00000000">
        <w:rPr>
          <w:b w:val="1"/>
          <w:sz w:val="24"/>
          <w:szCs w:val="24"/>
          <w:rtl w:val="0"/>
        </w:rPr>
        <w:t xml:space="preserve">&lt;Source:</w:t>
        <w:tab/>
        <w:t xml:space="preserve">SA4 RTC SWG Chair</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tabs>
          <w:tab w:val="left" w:leader="none" w:pos="2127"/>
        </w:tabs>
        <w:ind w:left="2131" w:hanging="2131"/>
        <w:rPr>
          <w:b w:val="1"/>
          <w:sz w:val="24"/>
          <w:szCs w:val="24"/>
        </w:rPr>
      </w:pPr>
      <w:r w:rsidDel="00000000" w:rsidR="00000000" w:rsidRPr="00000000">
        <w:rPr>
          <w:b w:val="1"/>
          <w:sz w:val="24"/>
          <w:szCs w:val="24"/>
          <w:rtl w:val="0"/>
        </w:rPr>
        <w:t xml:space="preserve">Title:</w:t>
        <w:tab/>
        <w:t xml:space="preserve">Report for SA4 RTC SWG 10 January 2024 Teleconference</w:t>
      </w:r>
    </w:p>
    <w:p w:rsidR="00000000" w:rsidDel="00000000" w:rsidP="00000000" w:rsidRDefault="00000000" w:rsidRPr="00000000" w14:paraId="00000003">
      <w:pPr>
        <w:rPr>
          <w:sz w:val="24"/>
          <w:szCs w:val="24"/>
        </w:rPr>
      </w:pPr>
      <w:r w:rsidDel="00000000" w:rsidR="00000000" w:rsidRPr="00000000">
        <w:rPr>
          <w:b w:val="1"/>
          <w:sz w:val="24"/>
          <w:szCs w:val="24"/>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sz w:val="20"/>
          <w:szCs w:val="20"/>
        </w:rPr>
      </w:pPr>
      <w:r w:rsidDel="00000000" w:rsidR="00000000" w:rsidRPr="00000000">
        <w:rPr>
          <w:b w:val="1"/>
          <w:sz w:val="24"/>
          <w:szCs w:val="24"/>
          <w:rtl w:val="0"/>
        </w:rPr>
        <w:t xml:space="preserve">Agenda Item:</w:t>
        <w:tab/>
        <w:t xml:space="preserve">5.1</w:t>
      </w:r>
      <w:r w:rsidDel="00000000" w:rsidR="00000000" w:rsidRPr="00000000">
        <w:rPr>
          <w:rtl w:val="0"/>
        </w:rPr>
      </w:r>
    </w:p>
    <w:p w:rsidR="00000000" w:rsidDel="00000000" w:rsidP="00000000" w:rsidRDefault="00000000" w:rsidRPr="00000000" w14:paraId="00000005">
      <w:pPr>
        <w:pBdr>
          <w:top w:color="000000" w:space="1" w:sz="12" w:val="single"/>
        </w:pBdr>
        <w:spacing w:after="0" w:lineRule="auto"/>
        <w:rPr>
          <w:sz w:val="20"/>
          <w:szCs w:val="20"/>
        </w:rPr>
      </w:pPr>
      <w:r w:rsidDel="00000000" w:rsidR="00000000" w:rsidRPr="00000000">
        <w:rPr>
          <w:rtl w:val="0"/>
        </w:rPr>
      </w:r>
    </w:p>
    <w:p w:rsidR="00000000" w:rsidDel="00000000" w:rsidP="00000000" w:rsidRDefault="00000000" w:rsidRPr="00000000" w14:paraId="00000006">
      <w:pPr>
        <w:pStyle w:val="Heading2"/>
        <w:widowControl w:val="1"/>
        <w:spacing w:after="0" w:before="0" w:line="276" w:lineRule="auto"/>
        <w:rPr/>
      </w:pPr>
      <w:r w:rsidDel="00000000" w:rsidR="00000000" w:rsidRPr="00000000">
        <w:rPr>
          <w:rtl w:val="0"/>
        </w:rPr>
        <w:t xml:space="preserve">Executive Summary</w:t>
      </w:r>
    </w:p>
    <w:p w:rsidR="00000000" w:rsidDel="00000000" w:rsidP="00000000" w:rsidRDefault="00000000" w:rsidRPr="00000000" w14:paraId="00000007">
      <w:pPr>
        <w:widowControl w:val="1"/>
        <w:pBdr>
          <w:top w:space="0" w:sz="0" w:val="nil"/>
          <w:left w:space="0" w:sz="0" w:val="nil"/>
          <w:bottom w:space="0" w:sz="0" w:val="nil"/>
          <w:right w:space="0" w:sz="0" w:val="nil"/>
          <w:between w:space="0" w:sz="0" w:val="nil"/>
        </w:pBdr>
        <w:spacing w:after="0" w:before="0" w:line="276" w:lineRule="auto"/>
        <w:rPr>
          <w:sz w:val="24"/>
          <w:szCs w:val="24"/>
        </w:rPr>
      </w:pPr>
      <w:r w:rsidDel="00000000" w:rsidR="00000000" w:rsidRPr="00000000">
        <w:rPr>
          <w:rtl w:val="0"/>
        </w:rPr>
      </w:r>
    </w:p>
    <w:p w:rsidR="00000000" w:rsidDel="00000000" w:rsidP="00000000" w:rsidRDefault="00000000" w:rsidRPr="00000000" w14:paraId="00000008">
      <w:pPr>
        <w:widowControl w:val="1"/>
        <w:pBdr>
          <w:top w:space="0" w:sz="0" w:val="nil"/>
          <w:left w:space="0" w:sz="0" w:val="nil"/>
          <w:bottom w:space="0" w:sz="0" w:val="nil"/>
          <w:right w:space="0" w:sz="0" w:val="nil"/>
          <w:between w:space="0" w:sz="0" w:val="nil"/>
        </w:pBdr>
        <w:spacing w:after="0" w:before="0" w:line="276" w:lineRule="auto"/>
        <w:rPr/>
      </w:pPr>
      <w:r w:rsidDel="00000000" w:rsidR="00000000" w:rsidRPr="00000000">
        <w:rPr>
          <w:rtl w:val="0"/>
        </w:rPr>
        <w:t xml:space="preserve">The SWG received a total of 32 input Tdocs and generated 5 more documents during the meeting. </w:t>
      </w:r>
      <w:r w:rsidDel="00000000" w:rsidR="00000000" w:rsidRPr="00000000">
        <w:rPr>
          <w:rtl w:val="0"/>
        </w:rPr>
        <w:t xml:space="preserve">25 Tdocs</w:t>
      </w:r>
      <w:r w:rsidDel="00000000" w:rsidR="00000000" w:rsidRPr="00000000">
        <w:rPr>
          <w:rtl w:val="0"/>
        </w:rPr>
        <w:t xml:space="preserve"> were handled, one was not treated, and the remaining 11 Tdocs on Rel-19 planning were noted due to lack of time.  </w:t>
      </w:r>
    </w:p>
    <w:p w:rsidR="00000000" w:rsidDel="00000000" w:rsidP="00000000" w:rsidRDefault="00000000" w:rsidRPr="00000000" w14:paraId="00000009">
      <w:pPr>
        <w:widowControl w:val="1"/>
        <w:pBdr>
          <w:top w:space="0" w:sz="0" w:val="nil"/>
          <w:left w:space="0" w:sz="0" w:val="nil"/>
          <w:bottom w:space="0" w:sz="0" w:val="nil"/>
          <w:right w:space="0" w:sz="0" w:val="nil"/>
          <w:between w:space="0" w:sz="0" w:val="nil"/>
        </w:pBdr>
        <w:spacing w:after="0" w:before="0" w:line="276" w:lineRule="auto"/>
        <w:rPr/>
      </w:pPr>
      <w:r w:rsidDel="00000000" w:rsidR="00000000" w:rsidRPr="00000000">
        <w:rPr>
          <w:rtl w:val="0"/>
        </w:rPr>
      </w:r>
    </w:p>
    <w:p w:rsidR="00000000" w:rsidDel="00000000" w:rsidP="00000000" w:rsidRDefault="00000000" w:rsidRPr="00000000" w14:paraId="0000000A">
      <w:pPr>
        <w:widowControl w:val="1"/>
        <w:pBdr>
          <w:top w:space="0" w:sz="0" w:val="nil"/>
          <w:left w:space="0" w:sz="0" w:val="nil"/>
          <w:bottom w:space="0" w:sz="0" w:val="nil"/>
          <w:right w:space="0" w:sz="0" w:val="nil"/>
          <w:between w:space="0" w:sz="0" w:val="nil"/>
        </w:pBdr>
        <w:spacing w:after="0" w:before="0" w:line="276" w:lineRule="auto"/>
        <w:rPr>
          <w:u w:val="none"/>
        </w:rPr>
      </w:pPr>
      <w:r w:rsidDel="00000000" w:rsidR="00000000" w:rsidRPr="00000000">
        <w:rPr>
          <w:rtl w:val="0"/>
        </w:rPr>
        <w:t xml:space="preserve">The SWG agreed to nine Pseudo-CRs updating TR 26.930.  Updates to TS 26.113 were also agreed to clarify RTC-4 and specify the reference to TS 26.114 for codec requirements.  Editorial updates to TS 26.522 (5G_RTP) were also agreed and plans for Rel-19 work were reviewed.  The SWG also approved an LS to be sent to CT3/CT4 regarding PDU Set marking configuration. </w:t>
      </w:r>
      <w:r w:rsidDel="00000000" w:rsidR="00000000" w:rsidRPr="00000000">
        <w:rPr>
          <w:rtl w:val="0"/>
        </w:rPr>
      </w:r>
    </w:p>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spacing w:after="0" w:before="0" w:line="276" w:lineRule="auto"/>
        <w:rPr>
          <w:sz w:val="24"/>
          <w:szCs w:val="24"/>
        </w:rPr>
      </w:pPr>
      <w:r w:rsidDel="00000000" w:rsidR="00000000" w:rsidRPr="00000000">
        <w:rPr>
          <w:rtl w:val="0"/>
        </w:rPr>
      </w:r>
    </w:p>
    <w:p w:rsidR="00000000" w:rsidDel="00000000" w:rsidP="00000000" w:rsidRDefault="00000000" w:rsidRPr="00000000" w14:paraId="0000000C">
      <w:pPr>
        <w:widowControl w:val="1"/>
        <w:spacing w:after="0" w:before="0" w:line="276" w:lineRule="auto"/>
        <w:rPr>
          <w:b w:val="1"/>
        </w:rPr>
      </w:pPr>
      <w:r w:rsidDel="00000000" w:rsidR="00000000" w:rsidRPr="00000000">
        <w:rPr>
          <w:b w:val="1"/>
          <w:rtl w:val="0"/>
        </w:rPr>
        <w:t xml:space="preserve">4. Real-Time Communications (RTC) SWG Opening of the Call</w:t>
      </w:r>
    </w:p>
    <w:p w:rsidR="00000000" w:rsidDel="00000000" w:rsidP="00000000" w:rsidRDefault="00000000" w:rsidRPr="00000000" w14:paraId="0000000D">
      <w:pPr>
        <w:widowControl w:val="1"/>
        <w:spacing w:after="0" w:before="0" w:line="276" w:lineRule="auto"/>
        <w:rPr>
          <w:b w:val="1"/>
          <w:sz w:val="20"/>
          <w:szCs w:val="20"/>
        </w:rPr>
      </w:pPr>
      <w:r w:rsidDel="00000000" w:rsidR="00000000" w:rsidRPr="00000000">
        <w:rPr>
          <w:rtl w:val="0"/>
        </w:rPr>
      </w:r>
    </w:p>
    <w:tbl>
      <w:tblPr>
        <w:tblStyle w:val="Table1"/>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015"/>
        <w:gridCol w:w="2880"/>
        <w:tblGridChange w:id="0">
          <w:tblGrid>
            <w:gridCol w:w="6015"/>
            <w:gridCol w:w="2880"/>
          </w:tblGrid>
        </w:tblGridChange>
      </w:tblGrid>
      <w:tr>
        <w:trPr>
          <w:cantSplit w:val="0"/>
          <w:trHeight w:val="1110" w:hRule="atLeast"/>
          <w:tblHeader w:val="0"/>
        </w:trPr>
        <w:tc>
          <w:tcPr>
            <w:tcBorders>
              <w:top w:color="a3a3a3" w:space="0" w:sz="6" w:val="single"/>
              <w:left w:color="a3a3a3" w:space="0" w:sz="6" w:val="single"/>
              <w:bottom w:color="a3a3a3" w:space="0" w:sz="6" w:val="single"/>
              <w:right w:color="a3a3a3" w:space="0" w:sz="6" w:val="single"/>
            </w:tcBorders>
            <w:shd w:fill="e6e6e6" w:val="clear"/>
            <w:tcMar>
              <w:top w:w="80.0" w:type="dxa"/>
              <w:left w:w="80.0" w:type="dxa"/>
              <w:bottom w:w="80.0" w:type="dxa"/>
              <w:right w:w="80.0" w:type="dxa"/>
            </w:tcMar>
            <w:vAlign w:val="top"/>
          </w:tcPr>
          <w:p w:rsidR="00000000" w:rsidDel="00000000" w:rsidP="00000000" w:rsidRDefault="00000000" w:rsidRPr="00000000" w14:paraId="0000000E">
            <w:pPr>
              <w:widowControl w:val="1"/>
              <w:spacing w:after="60" w:line="276" w:lineRule="auto"/>
              <w:ind w:left="100" w:firstLine="0"/>
              <w:rPr>
                <w:b w:val="1"/>
                <w:sz w:val="20"/>
                <w:szCs w:val="20"/>
                <w:u w:val="single"/>
              </w:rPr>
            </w:pPr>
            <w:r w:rsidDel="00000000" w:rsidR="00000000" w:rsidRPr="00000000">
              <w:rPr>
                <w:b w:val="1"/>
                <w:sz w:val="20"/>
                <w:szCs w:val="20"/>
                <w:u w:val="single"/>
                <w:rtl w:val="0"/>
              </w:rPr>
              <w:t xml:space="preserve">3GPP SA4 RTC SWG Telco #17</w:t>
            </w:r>
          </w:p>
          <w:p w:rsidR="00000000" w:rsidDel="00000000" w:rsidP="00000000" w:rsidRDefault="00000000" w:rsidRPr="00000000" w14:paraId="0000000F">
            <w:pPr>
              <w:widowControl w:val="1"/>
              <w:spacing w:after="60" w:line="276" w:lineRule="auto"/>
              <w:ind w:left="100" w:firstLine="0"/>
              <w:rPr>
                <w:b w:val="1"/>
                <w:sz w:val="20"/>
                <w:szCs w:val="20"/>
                <w:u w:val="single"/>
              </w:rPr>
            </w:pPr>
            <w:r w:rsidDel="00000000" w:rsidR="00000000" w:rsidRPr="00000000">
              <w:rPr>
                <w:b w:val="1"/>
                <w:sz w:val="20"/>
                <w:szCs w:val="20"/>
                <w:u w:val="single"/>
                <w:rtl w:val="0"/>
              </w:rPr>
              <w:t xml:space="preserve">(January 10</w:t>
            </w:r>
            <w:r w:rsidDel="00000000" w:rsidR="00000000" w:rsidRPr="00000000">
              <w:rPr>
                <w:rFonts w:ascii="Times New Roman" w:cs="Times New Roman" w:eastAsia="Times New Roman" w:hAnsi="Times New Roman"/>
                <w:b w:val="1"/>
                <w:sz w:val="20"/>
                <w:szCs w:val="20"/>
                <w:u w:val="single"/>
                <w:rtl w:val="0"/>
              </w:rPr>
              <w:t xml:space="preserve"> </w:t>
            </w:r>
            <w:r w:rsidDel="00000000" w:rsidR="00000000" w:rsidRPr="00000000">
              <w:rPr>
                <w:b w:val="1"/>
                <w:sz w:val="20"/>
                <w:szCs w:val="20"/>
                <w:u w:val="single"/>
                <w:rtl w:val="0"/>
              </w:rPr>
              <w:t xml:space="preserve">, 2024, 6:00 – 8:00 CET, Host Qualcomm)</w:t>
            </w:r>
          </w:p>
          <w:p w:rsidR="00000000" w:rsidDel="00000000" w:rsidP="00000000" w:rsidRDefault="00000000" w:rsidRPr="00000000" w14:paraId="00000010">
            <w:pPr>
              <w:widowControl w:val="1"/>
              <w:spacing w:after="60" w:before="60" w:line="276" w:lineRule="auto"/>
              <w:rPr>
                <w:b w:val="1"/>
                <w:sz w:val="16"/>
                <w:szCs w:val="16"/>
              </w:rPr>
            </w:pPr>
            <w:r w:rsidDel="00000000" w:rsidR="00000000" w:rsidRPr="00000000">
              <w:rPr>
                <w:b w:val="1"/>
                <w:sz w:val="16"/>
                <w:szCs w:val="16"/>
                <w:rtl w:val="0"/>
              </w:rPr>
              <w:t xml:space="preserve">with special permission to send LS to CTx on PDU Set</w:t>
            </w:r>
            <w:r w:rsidDel="00000000" w:rsidR="00000000" w:rsidRPr="00000000">
              <w:rPr>
                <w:rtl w:val="0"/>
              </w:rPr>
            </w:r>
          </w:p>
        </w:tc>
        <w:tc>
          <w:tcPr>
            <w:tcBorders>
              <w:top w:color="a3a3a3" w:space="0" w:sz="6" w:val="single"/>
              <w:left w:color="000000" w:space="0" w:sz="0" w:val="nil"/>
              <w:bottom w:color="a3a3a3" w:space="0" w:sz="6" w:val="single"/>
              <w:right w:color="a3a3a3" w:space="0" w:sz="6" w:val="single"/>
            </w:tcBorders>
            <w:tcMar>
              <w:top w:w="80.0" w:type="dxa"/>
              <w:left w:w="80.0" w:type="dxa"/>
              <w:bottom w:w="80.0" w:type="dxa"/>
              <w:right w:w="80.0" w:type="dxa"/>
            </w:tcMar>
            <w:vAlign w:val="top"/>
          </w:tcPr>
          <w:p w:rsidR="00000000" w:rsidDel="00000000" w:rsidP="00000000" w:rsidRDefault="00000000" w:rsidRPr="00000000" w14:paraId="00000011">
            <w:pPr>
              <w:widowControl w:val="1"/>
              <w:spacing w:line="276" w:lineRule="auto"/>
              <w:rPr>
                <w:b w:val="1"/>
                <w:color w:val="212121"/>
                <w:sz w:val="20"/>
                <w:szCs w:val="20"/>
              </w:rPr>
            </w:pPr>
            <w:r w:rsidDel="00000000" w:rsidR="00000000" w:rsidRPr="00000000">
              <w:rPr>
                <w:b w:val="1"/>
                <w:color w:val="212121"/>
                <w:sz w:val="20"/>
                <w:szCs w:val="20"/>
                <w:rtl w:val="0"/>
              </w:rPr>
              <w:t xml:space="preserve">Submission deadline: January 8, 6:00 CET</w:t>
            </w:r>
          </w:p>
        </w:tc>
      </w:tr>
    </w:tbl>
    <w:p w:rsidR="00000000" w:rsidDel="00000000" w:rsidP="00000000" w:rsidRDefault="00000000" w:rsidRPr="00000000" w14:paraId="00000012">
      <w:pPr>
        <w:widowControl w:val="1"/>
        <w:spacing w:after="0" w:before="0" w:line="276" w:lineRule="auto"/>
        <w:rPr>
          <w:b w:val="1"/>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013">
      <w:pPr>
        <w:rPr>
          <w:b w:val="1"/>
          <w:color w:val="000000"/>
        </w:rPr>
      </w:pPr>
      <w:r w:rsidDel="00000000" w:rsidR="00000000" w:rsidRPr="00000000">
        <w:rPr>
          <w:b w:val="1"/>
          <w:color w:val="000000"/>
          <w:rtl w:val="0"/>
        </w:rPr>
        <w:t xml:space="preserve">4.1 Opening of the session and registration of documents</w:t>
      </w:r>
    </w:p>
    <w:p w:rsidR="00000000" w:rsidDel="00000000" w:rsidP="00000000" w:rsidRDefault="00000000" w:rsidRPr="00000000" w14:paraId="00000014">
      <w:pPr>
        <w:rPr>
          <w:b w:val="1"/>
        </w:rPr>
      </w:pPr>
      <w:r w:rsidDel="00000000" w:rsidR="00000000" w:rsidRPr="00000000">
        <w:rPr>
          <w:rtl w:val="0"/>
        </w:rPr>
      </w:r>
    </w:p>
    <w:tbl>
      <w:tblPr>
        <w:tblStyle w:val="Table2"/>
        <w:tblW w:w="79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10"/>
        <w:gridCol w:w="4185"/>
        <w:gridCol w:w="1740"/>
        <w:tblGridChange w:id="0">
          <w:tblGrid>
            <w:gridCol w:w="2010"/>
            <w:gridCol w:w="4185"/>
            <w:gridCol w:w="1740"/>
          </w:tblGrid>
        </w:tblGridChange>
      </w:tblGrid>
      <w:tr>
        <w:trPr>
          <w:cantSplit w:val="0"/>
          <w:trHeight w:val="375" w:hRule="atLeast"/>
          <w:tblHeader w:val="0"/>
        </w:trPr>
        <w:tc>
          <w:tcPr>
            <w:tcBorders>
              <w:top w:color="a6a6a6" w:space="0" w:sz="6" w:val="single"/>
              <w:left w:color="a6a6a6" w:space="0" w:sz="6" w:val="single"/>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15">
            <w:pPr>
              <w:spacing w:after="0" w:before="0" w:lineRule="auto"/>
              <w:ind w:left="120" w:firstLine="0"/>
              <w:rPr>
                <w:b w:val="1"/>
                <w:color w:val="0000ff"/>
                <w:sz w:val="16"/>
                <w:szCs w:val="16"/>
                <w:u w:val="single"/>
              </w:rPr>
            </w:pPr>
            <w:hyperlink r:id="rId8">
              <w:r w:rsidDel="00000000" w:rsidR="00000000" w:rsidRPr="00000000">
                <w:rPr>
                  <w:b w:val="1"/>
                  <w:color w:val="0000ff"/>
                  <w:sz w:val="16"/>
                  <w:szCs w:val="16"/>
                  <w:u w:val="single"/>
                  <w:rtl w:val="0"/>
                </w:rPr>
                <w:t xml:space="preserve">S4aR230164</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16">
            <w:pPr>
              <w:spacing w:after="0" w:before="0" w:lineRule="auto"/>
              <w:ind w:left="120" w:firstLine="0"/>
              <w:rPr>
                <w:b w:val="1"/>
                <w:sz w:val="16"/>
                <w:szCs w:val="16"/>
              </w:rPr>
            </w:pPr>
            <w:r w:rsidDel="00000000" w:rsidR="00000000" w:rsidRPr="00000000">
              <w:rPr>
                <w:b w:val="1"/>
                <w:sz w:val="16"/>
                <w:szCs w:val="16"/>
                <w:rtl w:val="0"/>
              </w:rPr>
              <w:t xml:space="preserve">Proposed agenda for SA4 RTC SWG 6 December 2023 Teleconference</w:t>
            </w:r>
          </w:p>
        </w:tc>
        <w:tc>
          <w:tcPr>
            <w:tcBorders>
              <w:top w:color="a6a6a6" w:space="0" w:sz="6"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17">
            <w:pPr>
              <w:spacing w:after="0" w:before="0" w:lineRule="auto"/>
              <w:ind w:left="120" w:firstLine="0"/>
              <w:rPr>
                <w:b w:val="1"/>
                <w:sz w:val="16"/>
                <w:szCs w:val="16"/>
              </w:rPr>
            </w:pPr>
            <w:r w:rsidDel="00000000" w:rsidR="00000000" w:rsidRPr="00000000">
              <w:rPr>
                <w:b w:val="1"/>
                <w:sz w:val="16"/>
                <w:szCs w:val="16"/>
                <w:rtl w:val="0"/>
              </w:rPr>
              <w:t xml:space="preserve">RTC SWG Chair</w:t>
            </w:r>
          </w:p>
        </w:tc>
      </w:tr>
    </w:tbl>
    <w:p w:rsidR="00000000" w:rsidDel="00000000" w:rsidP="00000000" w:rsidRDefault="00000000" w:rsidRPr="00000000" w14:paraId="00000018">
      <w:pPr>
        <w:rPr>
          <w:b w:val="1"/>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Saba Ahsan chaired the session as Nikolai Leung was ill and could not attend. </w:t>
      </w:r>
      <w:r w:rsidDel="00000000" w:rsidR="00000000" w:rsidRPr="00000000">
        <w:rPr>
          <w:rtl w:val="0"/>
        </w:rPr>
        <w:t xml:space="preserve">The agenda and registration of documents were approved.</w:t>
      </w:r>
      <w:r w:rsidDel="00000000" w:rsidR="00000000" w:rsidRPr="00000000">
        <w:rPr>
          <w:rtl w:val="0"/>
        </w:rPr>
      </w:r>
    </w:p>
    <w:p w:rsidR="00000000" w:rsidDel="00000000" w:rsidP="00000000" w:rsidRDefault="00000000" w:rsidRPr="00000000" w14:paraId="0000001A">
      <w:pPr>
        <w:widowControl w:val="1"/>
        <w:spacing w:after="0" w:before="120" w:line="276" w:lineRule="auto"/>
        <w:rPr/>
      </w:pPr>
      <w:r w:rsidDel="00000000" w:rsidR="00000000" w:rsidRPr="00000000">
        <w:rPr>
          <w:rtl w:val="0"/>
        </w:rPr>
        <w:t xml:space="preserve">Andrei Stoica and Simon Gunkel volunteered to take the minutes recorded here: </w:t>
      </w:r>
    </w:p>
    <w:p w:rsidR="00000000" w:rsidDel="00000000" w:rsidP="00000000" w:rsidRDefault="00000000" w:rsidRPr="00000000" w14:paraId="0000001B">
      <w:pPr>
        <w:widowControl w:val="1"/>
        <w:spacing w:after="0" w:before="120" w:line="276" w:lineRule="auto"/>
        <w:rPr/>
      </w:pPr>
      <w:hyperlink r:id="rId9">
        <w:r w:rsidDel="00000000" w:rsidR="00000000" w:rsidRPr="00000000">
          <w:rPr>
            <w:color w:val="0000ee"/>
            <w:u w:val="single"/>
            <w:shd w:fill="auto" w:val="clear"/>
            <w:rtl w:val="0"/>
          </w:rPr>
          <w:t xml:space="preserve">S4-240027 Report for RTC SWG 10 January 2024 Teleconference.docx</w:t>
        </w:r>
      </w:hyperlink>
      <w:r w:rsidDel="00000000" w:rsidR="00000000" w:rsidRPr="00000000">
        <w:rPr>
          <w:rtl w:val="0"/>
        </w:rPr>
      </w:r>
    </w:p>
    <w:p w:rsidR="00000000" w:rsidDel="00000000" w:rsidP="00000000" w:rsidRDefault="00000000" w:rsidRPr="00000000" w14:paraId="0000001C">
      <w:pPr>
        <w:widowControl w:val="1"/>
        <w:spacing w:after="0" w:before="120" w:line="276" w:lineRule="auto"/>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4.2 Reports/Liaisons from other groups/meetings</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4.3 CRs to features in Release 17 and earlier</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4.4 iRTCW (Immersive Real-time Communication for WebRTC)</w:t>
        <w:br w:type="textWrapping"/>
      </w:r>
    </w:p>
    <w:p w:rsidR="00000000" w:rsidDel="00000000" w:rsidP="00000000" w:rsidRDefault="00000000" w:rsidRPr="00000000" w14:paraId="00000020">
      <w:pPr>
        <w:widowControl w:val="1"/>
        <w:tabs>
          <w:tab w:val="left" w:leader="none" w:pos="7088"/>
        </w:tabs>
        <w:spacing w:after="0" w:before="120" w:lineRule="auto"/>
        <w:rPr>
          <w:b w:val="1"/>
          <w:sz w:val="20"/>
          <w:szCs w:val="20"/>
        </w:rPr>
      </w:pPr>
      <w:r w:rsidDel="00000000" w:rsidR="00000000" w:rsidRPr="00000000">
        <w:rPr>
          <w:rtl w:val="0"/>
        </w:rPr>
      </w:r>
    </w:p>
    <w:tbl>
      <w:tblPr>
        <w:tblStyle w:val="Table3"/>
        <w:tblW w:w="71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35"/>
        <w:gridCol w:w="1770"/>
        <w:tblGridChange w:id="0">
          <w:tblGrid>
            <w:gridCol w:w="1350"/>
            <w:gridCol w:w="4035"/>
            <w:gridCol w:w="1770"/>
          </w:tblGrid>
        </w:tblGridChange>
      </w:tblGrid>
      <w:tr>
        <w:trPr>
          <w:cantSplit w:val="0"/>
          <w:trHeight w:val="300" w:hRule="atLeast"/>
          <w:tblHeader w:val="0"/>
        </w:trPr>
        <w:tc>
          <w:tcPr>
            <w:tcBorders>
              <w:top w:color="000000" w:space="0" w:sz="0" w:val="nil"/>
              <w:left w:color="a6a6a6" w:space="0" w:sz="6" w:val="single"/>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21">
            <w:pPr>
              <w:widowControl w:val="1"/>
              <w:tabs>
                <w:tab w:val="left" w:leader="none" w:pos="7088"/>
              </w:tabs>
              <w:spacing w:after="0" w:before="0" w:lineRule="auto"/>
              <w:ind w:left="120" w:firstLine="0"/>
              <w:rPr>
                <w:b w:val="1"/>
                <w:color w:val="0000ff"/>
                <w:sz w:val="16"/>
                <w:szCs w:val="16"/>
                <w:u w:val="single"/>
              </w:rPr>
            </w:pPr>
            <w:hyperlink r:id="rId10">
              <w:r w:rsidDel="00000000" w:rsidR="00000000" w:rsidRPr="00000000">
                <w:rPr>
                  <w:b w:val="1"/>
                  <w:color w:val="0000ff"/>
                  <w:sz w:val="16"/>
                  <w:szCs w:val="16"/>
                  <w:u w:val="single"/>
                  <w:rtl w:val="0"/>
                </w:rPr>
                <w:t xml:space="preserve">S4aR230138</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22">
            <w:pPr>
              <w:widowControl w:val="1"/>
              <w:tabs>
                <w:tab w:val="left" w:leader="none" w:pos="7088"/>
              </w:tabs>
              <w:spacing w:after="0" w:before="0" w:lineRule="auto"/>
              <w:ind w:left="120" w:firstLine="0"/>
              <w:rPr>
                <w:b w:val="1"/>
                <w:sz w:val="16"/>
                <w:szCs w:val="16"/>
              </w:rPr>
            </w:pPr>
            <w:r w:rsidDel="00000000" w:rsidR="00000000" w:rsidRPr="00000000">
              <w:rPr>
                <w:b w:val="1"/>
                <w:sz w:val="16"/>
                <w:szCs w:val="16"/>
                <w:rtl w:val="0"/>
              </w:rPr>
              <w:t xml:space="preserve">[iRTCW] Update of procedures for RTC-4</w:t>
            </w:r>
          </w:p>
        </w:tc>
        <w:tc>
          <w:tcPr>
            <w:tcBorders>
              <w:top w:color="000000" w:space="0" w:sz="0" w:val="nil"/>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23">
            <w:pPr>
              <w:widowControl w:val="1"/>
              <w:tabs>
                <w:tab w:val="left" w:leader="none" w:pos="7088"/>
              </w:tabs>
              <w:spacing w:after="0" w:before="0" w:lineRule="auto"/>
              <w:ind w:left="120" w:firstLine="0"/>
              <w:rPr>
                <w:b w:val="1"/>
                <w:sz w:val="16"/>
                <w:szCs w:val="16"/>
              </w:rPr>
            </w:pPr>
            <w:r w:rsidDel="00000000" w:rsidR="00000000" w:rsidRPr="00000000">
              <w:rPr>
                <w:b w:val="1"/>
                <w:sz w:val="16"/>
                <w:szCs w:val="16"/>
                <w:rtl w:val="0"/>
              </w:rPr>
              <w:t xml:space="preserve">NTT</w:t>
            </w:r>
          </w:p>
        </w:tc>
      </w:tr>
    </w:tbl>
    <w:p w:rsidR="00000000" w:rsidDel="00000000" w:rsidP="00000000" w:rsidRDefault="00000000" w:rsidRPr="00000000" w14:paraId="00000024">
      <w:pPr>
        <w:widowControl w:val="1"/>
        <w:tabs>
          <w:tab w:val="left" w:leader="none" w:pos="7088"/>
        </w:tabs>
        <w:spacing w:after="0" w:before="120" w:lineRule="auto"/>
        <w:rPr>
          <w:sz w:val="20"/>
          <w:szCs w:val="20"/>
        </w:rPr>
      </w:pPr>
      <w:r w:rsidDel="00000000" w:rsidR="00000000" w:rsidRPr="00000000">
        <w:rPr>
          <w:sz w:val="20"/>
          <w:szCs w:val="20"/>
          <w:rtl w:val="0"/>
        </w:rPr>
        <w:t xml:space="preserve">Presenter: Yoshihiro (NTT)</w:t>
      </w:r>
    </w:p>
    <w:p w:rsidR="00000000" w:rsidDel="00000000" w:rsidP="00000000" w:rsidRDefault="00000000" w:rsidRPr="00000000" w14:paraId="00000025">
      <w:pPr>
        <w:widowControl w:val="1"/>
        <w:tabs>
          <w:tab w:val="left" w:leader="none" w:pos="7088"/>
        </w:tabs>
        <w:spacing w:after="0" w:before="120"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026">
      <w:pPr>
        <w:widowControl w:val="1"/>
        <w:numPr>
          <w:ilvl w:val="0"/>
          <w:numId w:val="2"/>
        </w:numPr>
        <w:tabs>
          <w:tab w:val="left" w:leader="none" w:pos="7088"/>
        </w:tabs>
        <w:spacing w:after="0" w:afterAutospacing="0" w:before="120" w:lineRule="auto"/>
        <w:ind w:left="720" w:hanging="360"/>
        <w:rPr>
          <w:sz w:val="20"/>
          <w:szCs w:val="20"/>
        </w:rPr>
      </w:pPr>
      <w:r w:rsidDel="00000000" w:rsidR="00000000" w:rsidRPr="00000000">
        <w:rPr>
          <w:sz w:val="20"/>
          <w:szCs w:val="20"/>
          <w:rtl w:val="0"/>
        </w:rPr>
        <w:t xml:space="preserve">Imed: Good maybe as starting point, but what is section supposed to be? Should we add more details here? On the media side we should try to reference what is agreed for media capabilities for iRTCW. </w:t>
      </w:r>
    </w:p>
    <w:p w:rsidR="00000000" w:rsidDel="00000000" w:rsidP="00000000" w:rsidRDefault="00000000" w:rsidRPr="00000000" w14:paraId="00000027">
      <w:pPr>
        <w:widowControl w:val="1"/>
        <w:numPr>
          <w:ilvl w:val="0"/>
          <w:numId w:val="2"/>
        </w:numPr>
        <w:tabs>
          <w:tab w:val="left" w:leader="none" w:pos="7088"/>
        </w:tabs>
        <w:spacing w:after="0" w:before="0" w:beforeAutospacing="0" w:lineRule="auto"/>
        <w:ind w:left="720" w:hanging="360"/>
        <w:rPr>
          <w:sz w:val="20"/>
          <w:szCs w:val="20"/>
          <w:u w:val="none"/>
        </w:rPr>
      </w:pPr>
      <w:r w:rsidDel="00000000" w:rsidR="00000000" w:rsidRPr="00000000">
        <w:rPr>
          <w:sz w:val="20"/>
          <w:szCs w:val="20"/>
          <w:rtl w:val="0"/>
        </w:rPr>
        <w:t xml:space="preserve">Yoshihiro: RTC-4s is supposed to refer to agreed signaling protocols. For media capabilities there is another contribution from Samsung we may want to consider for RTC-4m</w:t>
      </w:r>
    </w:p>
    <w:p w:rsidR="00000000" w:rsidDel="00000000" w:rsidP="00000000" w:rsidRDefault="00000000" w:rsidRPr="00000000" w14:paraId="00000028">
      <w:pPr>
        <w:widowControl w:val="1"/>
        <w:tabs>
          <w:tab w:val="left" w:leader="none" w:pos="7088"/>
        </w:tabs>
        <w:spacing w:after="0" w:before="120" w:lineRule="auto"/>
        <w:rPr>
          <w:sz w:val="20"/>
          <w:szCs w:val="20"/>
        </w:rPr>
      </w:pPr>
      <w:r w:rsidDel="00000000" w:rsidR="00000000" w:rsidRPr="00000000">
        <w:rPr>
          <w:sz w:val="20"/>
          <w:szCs w:val="20"/>
          <w:rtl w:val="0"/>
        </w:rPr>
        <w:t xml:space="preserve">Decision: Agreed</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b w:val="1"/>
          <w:sz w:val="20"/>
          <w:szCs w:val="20"/>
        </w:rPr>
      </w:pPr>
      <w:r w:rsidDel="00000000" w:rsidR="00000000" w:rsidRPr="00000000">
        <w:rPr>
          <w:rtl w:val="0"/>
        </w:rPr>
      </w:r>
    </w:p>
    <w:tbl>
      <w:tblPr>
        <w:tblStyle w:val="Table4"/>
        <w:tblW w:w="71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35"/>
        <w:gridCol w:w="1770"/>
        <w:tblGridChange w:id="0">
          <w:tblGrid>
            <w:gridCol w:w="1350"/>
            <w:gridCol w:w="4035"/>
            <w:gridCol w:w="1770"/>
          </w:tblGrid>
        </w:tblGridChange>
      </w:tblGrid>
      <w:tr>
        <w:trPr>
          <w:cantSplit w:val="0"/>
          <w:trHeight w:val="720" w:hRule="atLeast"/>
          <w:tblHeader w:val="0"/>
        </w:trPr>
        <w:tc>
          <w:tcPr>
            <w:tcBorders>
              <w:top w:color="000000" w:space="0" w:sz="0" w:val="nil"/>
              <w:left w:color="a6a6a6" w:space="0" w:sz="6" w:val="single"/>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2B">
            <w:pPr>
              <w:widowControl w:val="1"/>
              <w:tabs>
                <w:tab w:val="left" w:leader="none" w:pos="7088"/>
              </w:tabs>
              <w:spacing w:after="0" w:before="0" w:lineRule="auto"/>
              <w:ind w:left="120" w:firstLine="0"/>
              <w:rPr>
                <w:b w:val="1"/>
                <w:color w:val="0000ff"/>
                <w:sz w:val="16"/>
                <w:szCs w:val="16"/>
                <w:u w:val="single"/>
              </w:rPr>
            </w:pPr>
            <w:hyperlink r:id="rId11">
              <w:r w:rsidDel="00000000" w:rsidR="00000000" w:rsidRPr="00000000">
                <w:rPr>
                  <w:b w:val="1"/>
                  <w:color w:val="0000ff"/>
                  <w:sz w:val="16"/>
                  <w:szCs w:val="16"/>
                  <w:u w:val="single"/>
                  <w:rtl w:val="0"/>
                </w:rPr>
                <w:t xml:space="preserve">S4aR230139</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2C">
            <w:pPr>
              <w:widowControl w:val="1"/>
              <w:tabs>
                <w:tab w:val="left" w:leader="none" w:pos="7088"/>
              </w:tabs>
              <w:spacing w:after="0" w:before="0" w:lineRule="auto"/>
              <w:ind w:left="120" w:firstLine="0"/>
              <w:rPr>
                <w:b w:val="1"/>
                <w:sz w:val="16"/>
                <w:szCs w:val="16"/>
              </w:rPr>
            </w:pPr>
            <w:r w:rsidDel="00000000" w:rsidR="00000000" w:rsidRPr="00000000">
              <w:rPr>
                <w:b w:val="1"/>
                <w:sz w:val="16"/>
                <w:szCs w:val="16"/>
                <w:rtl w:val="0"/>
              </w:rPr>
              <w:t xml:space="preserve">[iRTCW] Update of procedures for RTC-7</w:t>
            </w:r>
          </w:p>
        </w:tc>
        <w:tc>
          <w:tcPr>
            <w:tcBorders>
              <w:top w:color="000000" w:space="0" w:sz="0" w:val="nil"/>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2D">
            <w:pPr>
              <w:widowControl w:val="1"/>
              <w:tabs>
                <w:tab w:val="left" w:leader="none" w:pos="7088"/>
              </w:tabs>
              <w:spacing w:after="0" w:before="0" w:lineRule="auto"/>
              <w:ind w:left="120" w:firstLine="0"/>
              <w:rPr>
                <w:b w:val="1"/>
                <w:sz w:val="16"/>
                <w:szCs w:val="16"/>
              </w:rPr>
            </w:pPr>
            <w:r w:rsidDel="00000000" w:rsidR="00000000" w:rsidRPr="00000000">
              <w:rPr>
                <w:b w:val="1"/>
                <w:sz w:val="16"/>
                <w:szCs w:val="16"/>
                <w:rtl w:val="0"/>
              </w:rPr>
              <w:t xml:space="preserve">NTT</w:t>
            </w:r>
          </w:p>
        </w:tc>
      </w:tr>
    </w:tbl>
    <w:p w:rsidR="00000000" w:rsidDel="00000000" w:rsidP="00000000" w:rsidRDefault="00000000" w:rsidRPr="00000000" w14:paraId="0000002E">
      <w:pPr>
        <w:widowControl w:val="1"/>
        <w:tabs>
          <w:tab w:val="left" w:leader="none" w:pos="7088"/>
        </w:tabs>
        <w:spacing w:after="0" w:before="120" w:lineRule="auto"/>
        <w:rPr>
          <w:sz w:val="20"/>
          <w:szCs w:val="20"/>
        </w:rPr>
      </w:pPr>
      <w:r w:rsidDel="00000000" w:rsidR="00000000" w:rsidRPr="00000000">
        <w:rPr>
          <w:sz w:val="20"/>
          <w:szCs w:val="20"/>
          <w:rtl w:val="0"/>
        </w:rPr>
        <w:t xml:space="preserve">Presenter: Yoshihiro (NTT)</w:t>
      </w:r>
    </w:p>
    <w:p w:rsidR="00000000" w:rsidDel="00000000" w:rsidP="00000000" w:rsidRDefault="00000000" w:rsidRPr="00000000" w14:paraId="0000002F">
      <w:pPr>
        <w:widowControl w:val="1"/>
        <w:tabs>
          <w:tab w:val="left" w:leader="none" w:pos="7088"/>
        </w:tabs>
        <w:spacing w:after="0" w:before="120"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030">
      <w:pPr>
        <w:widowControl w:val="1"/>
        <w:numPr>
          <w:ilvl w:val="0"/>
          <w:numId w:val="1"/>
        </w:numPr>
        <w:tabs>
          <w:tab w:val="left" w:leader="none" w:pos="7088"/>
        </w:tabs>
        <w:spacing w:after="0" w:afterAutospacing="0" w:before="120" w:lineRule="auto"/>
        <w:ind w:left="720" w:hanging="360"/>
        <w:rPr>
          <w:sz w:val="20"/>
          <w:szCs w:val="20"/>
        </w:rPr>
      </w:pPr>
      <w:r w:rsidDel="00000000" w:rsidR="00000000" w:rsidRPr="00000000">
        <w:rPr>
          <w:sz w:val="20"/>
          <w:szCs w:val="20"/>
          <w:rtl w:val="0"/>
        </w:rPr>
        <w:t xml:space="preserve">Serhan: Maybe last sentence on RTC-7 can be converted into an Editor’s note?</w:t>
      </w:r>
    </w:p>
    <w:p w:rsidR="00000000" w:rsidDel="00000000" w:rsidP="00000000" w:rsidRDefault="00000000" w:rsidRPr="00000000" w14:paraId="00000031">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Yoshihiro: If we want to be informal it should rather be a Note, rather than an Editor’s note.</w:t>
      </w:r>
    </w:p>
    <w:p w:rsidR="00000000" w:rsidDel="00000000" w:rsidP="00000000" w:rsidRDefault="00000000" w:rsidRPr="00000000" w14:paraId="00000032">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Rufael: Good to revise text to avoid repeating words. And better to be specific and clear to improve understanding.</w:t>
      </w:r>
    </w:p>
    <w:p w:rsidR="00000000" w:rsidDel="00000000" w:rsidP="00000000" w:rsidRDefault="00000000" w:rsidRPr="00000000" w14:paraId="00000033">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Imed: RTC-7 is between native app and WebRTC framework - we can assume WebRTC API is available there, but this may not be the case. I do not think the media capture in a web environment applies to the mobile OS. I really do not think we should mention this even in the example. The RFCs are not related to the WebRTC APIs.</w:t>
      </w:r>
    </w:p>
    <w:p w:rsidR="00000000" w:rsidDel="00000000" w:rsidP="00000000" w:rsidRDefault="00000000" w:rsidRPr="00000000" w14:paraId="00000034">
      <w:pPr>
        <w:widowControl w:val="1"/>
        <w:numPr>
          <w:ilvl w:val="0"/>
          <w:numId w:val="1"/>
        </w:numPr>
        <w:tabs>
          <w:tab w:val="left" w:leader="none" w:pos="7088"/>
        </w:tabs>
        <w:spacing w:after="0" w:before="0" w:beforeAutospacing="0" w:lineRule="auto"/>
        <w:ind w:left="720" w:hanging="360"/>
        <w:rPr>
          <w:sz w:val="20"/>
          <w:szCs w:val="20"/>
          <w:u w:val="none"/>
        </w:rPr>
      </w:pPr>
      <w:r w:rsidDel="00000000" w:rsidR="00000000" w:rsidRPr="00000000">
        <w:rPr>
          <w:sz w:val="20"/>
          <w:szCs w:val="20"/>
          <w:rtl w:val="0"/>
        </w:rPr>
        <w:t xml:space="preserve">Yoshihiro: Okay - will try to modify based on comments.</w:t>
      </w:r>
    </w:p>
    <w:p w:rsidR="00000000" w:rsidDel="00000000" w:rsidP="00000000" w:rsidRDefault="00000000" w:rsidRPr="00000000" w14:paraId="00000035">
      <w:pPr>
        <w:widowControl w:val="1"/>
        <w:tabs>
          <w:tab w:val="left" w:leader="none" w:pos="7088"/>
        </w:tabs>
        <w:spacing w:after="0" w:before="120" w:lineRule="auto"/>
        <w:rPr>
          <w:sz w:val="20"/>
          <w:szCs w:val="20"/>
        </w:rPr>
      </w:pPr>
      <w:r w:rsidDel="00000000" w:rsidR="00000000" w:rsidRPr="00000000">
        <w:rPr>
          <w:sz w:val="20"/>
          <w:szCs w:val="20"/>
          <w:rtl w:val="0"/>
        </w:rPr>
        <w:t xml:space="preserve">Decision: Noted</w:t>
      </w:r>
    </w:p>
    <w:p w:rsidR="00000000" w:rsidDel="00000000" w:rsidP="00000000" w:rsidRDefault="00000000" w:rsidRPr="00000000" w14:paraId="00000036">
      <w:pPr>
        <w:widowControl w:val="1"/>
        <w:tabs>
          <w:tab w:val="left" w:leader="none" w:pos="7088"/>
        </w:tabs>
        <w:spacing w:after="0" w:before="120" w:lineRule="auto"/>
        <w:rPr>
          <w:b w:val="1"/>
          <w:sz w:val="20"/>
          <w:szCs w:val="20"/>
        </w:rPr>
      </w:pPr>
      <w:r w:rsidDel="00000000" w:rsidR="00000000" w:rsidRPr="00000000">
        <w:rPr>
          <w:rtl w:val="0"/>
        </w:rPr>
      </w:r>
    </w:p>
    <w:tbl>
      <w:tblPr>
        <w:tblStyle w:val="Table5"/>
        <w:tblW w:w="71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35"/>
        <w:gridCol w:w="1770"/>
        <w:tblGridChange w:id="0">
          <w:tblGrid>
            <w:gridCol w:w="1350"/>
            <w:gridCol w:w="4035"/>
            <w:gridCol w:w="1770"/>
          </w:tblGrid>
        </w:tblGridChange>
      </w:tblGrid>
      <w:tr>
        <w:trPr>
          <w:cantSplit w:val="0"/>
          <w:trHeight w:val="720" w:hRule="atLeast"/>
          <w:tblHeader w:val="0"/>
        </w:trPr>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037">
            <w:pPr>
              <w:widowControl w:val="1"/>
              <w:tabs>
                <w:tab w:val="left" w:leader="none" w:pos="7088"/>
              </w:tabs>
              <w:spacing w:after="0" w:before="120" w:lineRule="auto"/>
              <w:ind w:left="120" w:firstLine="0"/>
              <w:rPr>
                <w:b w:val="1"/>
                <w:color w:val="0000ff"/>
                <w:sz w:val="16"/>
                <w:szCs w:val="16"/>
                <w:u w:val="single"/>
              </w:rPr>
            </w:pPr>
            <w:hyperlink r:id="rId12">
              <w:r w:rsidDel="00000000" w:rsidR="00000000" w:rsidRPr="00000000">
                <w:rPr>
                  <w:b w:val="1"/>
                  <w:color w:val="0000ff"/>
                  <w:sz w:val="16"/>
                  <w:szCs w:val="16"/>
                  <w:u w:val="single"/>
                  <w:rtl w:val="0"/>
                </w:rPr>
                <w:t xml:space="preserve">S4aR230140</w:t>
              </w:r>
            </w:hyperlink>
            <w:r w:rsidDel="00000000" w:rsidR="00000000" w:rsidRPr="00000000">
              <w:rPr>
                <w:rtl w:val="0"/>
              </w:rPr>
            </w:r>
          </w:p>
        </w:tc>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038">
            <w:pPr>
              <w:widowControl w:val="1"/>
              <w:tabs>
                <w:tab w:val="left" w:leader="none" w:pos="7088"/>
              </w:tabs>
              <w:spacing w:after="0" w:before="120" w:lineRule="auto"/>
              <w:ind w:left="120" w:firstLine="0"/>
              <w:rPr>
                <w:b w:val="1"/>
                <w:sz w:val="16"/>
                <w:szCs w:val="16"/>
              </w:rPr>
            </w:pPr>
            <w:r w:rsidDel="00000000" w:rsidR="00000000" w:rsidRPr="00000000">
              <w:rPr>
                <w:b w:val="1"/>
                <w:sz w:val="16"/>
                <w:szCs w:val="16"/>
                <w:rtl w:val="0"/>
              </w:rPr>
              <w:t xml:space="preserve">[iRTCW] Update of RTC AS to RTC AF interface (RTC-3)</w:t>
            </w:r>
          </w:p>
        </w:tc>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039">
            <w:pPr>
              <w:widowControl w:val="1"/>
              <w:tabs>
                <w:tab w:val="left" w:leader="none" w:pos="7088"/>
              </w:tabs>
              <w:spacing w:after="0" w:before="120" w:lineRule="auto"/>
              <w:ind w:left="120" w:firstLine="0"/>
              <w:rPr>
                <w:b w:val="1"/>
                <w:sz w:val="16"/>
                <w:szCs w:val="16"/>
              </w:rPr>
            </w:pPr>
            <w:r w:rsidDel="00000000" w:rsidR="00000000" w:rsidRPr="00000000">
              <w:rPr>
                <w:b w:val="1"/>
                <w:sz w:val="16"/>
                <w:szCs w:val="16"/>
                <w:rtl w:val="0"/>
              </w:rPr>
              <w:t xml:space="preserve">NTT</w:t>
            </w:r>
          </w:p>
        </w:tc>
      </w:tr>
    </w:tbl>
    <w:p w:rsidR="00000000" w:rsidDel="00000000" w:rsidP="00000000" w:rsidRDefault="00000000" w:rsidRPr="00000000" w14:paraId="0000003A">
      <w:pPr>
        <w:widowControl w:val="1"/>
        <w:tabs>
          <w:tab w:val="left" w:leader="none" w:pos="7088"/>
        </w:tabs>
        <w:spacing w:after="0" w:before="120" w:lineRule="auto"/>
        <w:rPr>
          <w:sz w:val="20"/>
          <w:szCs w:val="20"/>
        </w:rPr>
      </w:pPr>
      <w:r w:rsidDel="00000000" w:rsidR="00000000" w:rsidRPr="00000000">
        <w:rPr>
          <w:sz w:val="20"/>
          <w:szCs w:val="20"/>
          <w:rtl w:val="0"/>
        </w:rPr>
        <w:t xml:space="preserve">Presenter: Yoshihiro (NTT)</w:t>
      </w:r>
    </w:p>
    <w:p w:rsidR="00000000" w:rsidDel="00000000" w:rsidP="00000000" w:rsidRDefault="00000000" w:rsidRPr="00000000" w14:paraId="0000003B">
      <w:pPr>
        <w:widowControl w:val="1"/>
        <w:tabs>
          <w:tab w:val="left" w:leader="none" w:pos="7088"/>
        </w:tabs>
        <w:spacing w:after="0" w:before="120"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03C">
      <w:pPr>
        <w:widowControl w:val="1"/>
        <w:numPr>
          <w:ilvl w:val="0"/>
          <w:numId w:val="1"/>
        </w:numPr>
        <w:tabs>
          <w:tab w:val="left" w:leader="none" w:pos="7088"/>
        </w:tabs>
        <w:spacing w:after="0" w:afterAutospacing="0" w:before="120" w:lineRule="auto"/>
        <w:ind w:left="720" w:hanging="360"/>
        <w:rPr>
          <w:sz w:val="20"/>
          <w:szCs w:val="20"/>
        </w:rPr>
      </w:pPr>
      <w:r w:rsidDel="00000000" w:rsidR="00000000" w:rsidRPr="00000000">
        <w:rPr>
          <w:sz w:val="20"/>
          <w:szCs w:val="20"/>
          <w:rtl w:val="0"/>
        </w:rPr>
        <w:t xml:space="preserve">Imed: I regard content in 26.506 indicating this may be in scope (e.g., AS interacting with AF regarding policy, media configuration functionality). Not sure we should mark it as out of scope.</w:t>
      </w:r>
    </w:p>
    <w:p w:rsidR="00000000" w:rsidDel="00000000" w:rsidP="00000000" w:rsidRDefault="00000000" w:rsidRPr="00000000" w14:paraId="0000003D">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Ryan: My understanding is RTC-3 is not part of Rel-18 and same for 5GMS. But I understand that M3 may be used in 5GMS in the scope of this release. </w:t>
      </w:r>
    </w:p>
    <w:p w:rsidR="00000000" w:rsidDel="00000000" w:rsidP="00000000" w:rsidRDefault="00000000" w:rsidRPr="00000000" w14:paraId="0000003E">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Imed: I understand Ryan’s point but that was at beginning of work in 26.506, and it may have changed since then so we should not limit to legacy 5GMS.</w:t>
      </w:r>
    </w:p>
    <w:p w:rsidR="00000000" w:rsidDel="00000000" w:rsidP="00000000" w:rsidRDefault="00000000" w:rsidRPr="00000000" w14:paraId="0000003F">
      <w:pPr>
        <w:widowControl w:val="1"/>
        <w:numPr>
          <w:ilvl w:val="0"/>
          <w:numId w:val="1"/>
        </w:numPr>
        <w:tabs>
          <w:tab w:val="left" w:leader="none" w:pos="7088"/>
        </w:tabs>
        <w:spacing w:after="0" w:before="0" w:beforeAutospacing="0" w:lineRule="auto"/>
        <w:ind w:left="720" w:hanging="360"/>
        <w:rPr>
          <w:sz w:val="20"/>
          <w:szCs w:val="20"/>
          <w:u w:val="none"/>
        </w:rPr>
      </w:pPr>
      <w:r w:rsidDel="00000000" w:rsidR="00000000" w:rsidRPr="00000000">
        <w:rPr>
          <w:sz w:val="20"/>
          <w:szCs w:val="20"/>
          <w:rtl w:val="0"/>
        </w:rPr>
        <w:t xml:space="preserve">Saba: Clarify offline</w:t>
      </w:r>
    </w:p>
    <w:p w:rsidR="00000000" w:rsidDel="00000000" w:rsidP="00000000" w:rsidRDefault="00000000" w:rsidRPr="00000000" w14:paraId="00000040">
      <w:pPr>
        <w:widowControl w:val="1"/>
        <w:tabs>
          <w:tab w:val="left" w:leader="none" w:pos="7088"/>
        </w:tabs>
        <w:spacing w:after="0" w:before="120" w:lineRule="auto"/>
        <w:rPr>
          <w:b w:val="1"/>
          <w:sz w:val="16"/>
          <w:szCs w:val="16"/>
        </w:rPr>
      </w:pPr>
      <w:r w:rsidDel="00000000" w:rsidR="00000000" w:rsidRPr="00000000">
        <w:rPr>
          <w:sz w:val="20"/>
          <w:szCs w:val="20"/>
          <w:rtl w:val="0"/>
        </w:rPr>
        <w:t xml:space="preserve">Decision: Noted</w:t>
      </w:r>
      <w:r w:rsidDel="00000000" w:rsidR="00000000" w:rsidRPr="00000000">
        <w:rPr>
          <w:rtl w:val="0"/>
        </w:rPr>
      </w:r>
    </w:p>
    <w:p w:rsidR="00000000" w:rsidDel="00000000" w:rsidP="00000000" w:rsidRDefault="00000000" w:rsidRPr="00000000" w14:paraId="00000041">
      <w:pPr>
        <w:widowControl w:val="1"/>
        <w:tabs>
          <w:tab w:val="left" w:leader="none" w:pos="7088"/>
        </w:tabs>
        <w:spacing w:after="0" w:before="120" w:lineRule="auto"/>
        <w:rPr>
          <w:b w:val="1"/>
          <w:sz w:val="20"/>
          <w:szCs w:val="20"/>
        </w:rPr>
      </w:pPr>
      <w:r w:rsidDel="00000000" w:rsidR="00000000" w:rsidRPr="00000000">
        <w:rPr>
          <w:rtl w:val="0"/>
        </w:rPr>
      </w:r>
    </w:p>
    <w:tbl>
      <w:tblPr>
        <w:tblStyle w:val="Table6"/>
        <w:tblW w:w="71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35"/>
        <w:gridCol w:w="1770"/>
        <w:tblGridChange w:id="0">
          <w:tblGrid>
            <w:gridCol w:w="1350"/>
            <w:gridCol w:w="4035"/>
            <w:gridCol w:w="1770"/>
          </w:tblGrid>
        </w:tblGridChange>
      </w:tblGrid>
      <w:tr>
        <w:trPr>
          <w:cantSplit w:val="0"/>
          <w:trHeight w:val="720" w:hRule="atLeast"/>
          <w:tblHeader w:val="0"/>
        </w:trPr>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042">
            <w:pPr>
              <w:widowControl w:val="1"/>
              <w:tabs>
                <w:tab w:val="left" w:leader="none" w:pos="7088"/>
              </w:tabs>
              <w:spacing w:after="0" w:before="120" w:lineRule="auto"/>
              <w:ind w:left="120" w:firstLine="0"/>
              <w:rPr>
                <w:b w:val="1"/>
                <w:color w:val="0000ff"/>
                <w:sz w:val="16"/>
                <w:szCs w:val="16"/>
                <w:u w:val="single"/>
              </w:rPr>
            </w:pPr>
            <w:hyperlink r:id="rId13">
              <w:r w:rsidDel="00000000" w:rsidR="00000000" w:rsidRPr="00000000">
                <w:rPr>
                  <w:b w:val="1"/>
                  <w:color w:val="0000ff"/>
                  <w:sz w:val="16"/>
                  <w:szCs w:val="16"/>
                  <w:u w:val="single"/>
                  <w:rtl w:val="0"/>
                </w:rPr>
                <w:t xml:space="preserve">S4aR230141</w:t>
              </w:r>
            </w:hyperlink>
            <w:r w:rsidDel="00000000" w:rsidR="00000000" w:rsidRPr="00000000">
              <w:rPr>
                <w:rtl w:val="0"/>
              </w:rPr>
            </w:r>
          </w:p>
        </w:tc>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043">
            <w:pPr>
              <w:widowControl w:val="1"/>
              <w:tabs>
                <w:tab w:val="left" w:leader="none" w:pos="7088"/>
              </w:tabs>
              <w:spacing w:after="0" w:before="120" w:lineRule="auto"/>
              <w:ind w:left="120" w:firstLine="0"/>
              <w:rPr>
                <w:b w:val="1"/>
                <w:sz w:val="16"/>
                <w:szCs w:val="16"/>
              </w:rPr>
            </w:pPr>
            <w:r w:rsidDel="00000000" w:rsidR="00000000" w:rsidRPr="00000000">
              <w:rPr>
                <w:b w:val="1"/>
                <w:sz w:val="16"/>
                <w:szCs w:val="16"/>
                <w:rtl w:val="0"/>
              </w:rPr>
              <w:t xml:space="preserve">[iRTCW] Clarification of relationship between RTC-1 API and M1 API</w:t>
            </w:r>
          </w:p>
        </w:tc>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044">
            <w:pPr>
              <w:widowControl w:val="1"/>
              <w:tabs>
                <w:tab w:val="left" w:leader="none" w:pos="7088"/>
              </w:tabs>
              <w:spacing w:after="0" w:before="120" w:lineRule="auto"/>
              <w:ind w:left="120" w:firstLine="0"/>
              <w:rPr>
                <w:b w:val="1"/>
                <w:sz w:val="16"/>
                <w:szCs w:val="16"/>
              </w:rPr>
            </w:pPr>
            <w:r w:rsidDel="00000000" w:rsidR="00000000" w:rsidRPr="00000000">
              <w:rPr>
                <w:b w:val="1"/>
                <w:sz w:val="16"/>
                <w:szCs w:val="16"/>
                <w:rtl w:val="0"/>
              </w:rPr>
              <w:t xml:space="preserve">NTT</w:t>
            </w:r>
          </w:p>
        </w:tc>
      </w:tr>
    </w:tbl>
    <w:p w:rsidR="00000000" w:rsidDel="00000000" w:rsidP="00000000" w:rsidRDefault="00000000" w:rsidRPr="00000000" w14:paraId="00000045">
      <w:pPr>
        <w:widowControl w:val="1"/>
        <w:tabs>
          <w:tab w:val="left" w:leader="none" w:pos="7088"/>
        </w:tabs>
        <w:spacing w:after="0" w:before="120" w:lineRule="auto"/>
        <w:rPr>
          <w:sz w:val="20"/>
          <w:szCs w:val="20"/>
        </w:rPr>
      </w:pPr>
      <w:r w:rsidDel="00000000" w:rsidR="00000000" w:rsidRPr="00000000">
        <w:rPr>
          <w:sz w:val="20"/>
          <w:szCs w:val="20"/>
          <w:rtl w:val="0"/>
        </w:rPr>
        <w:t xml:space="preserve">Presenter: Yoshihiro (NTT)</w:t>
      </w:r>
    </w:p>
    <w:p w:rsidR="00000000" w:rsidDel="00000000" w:rsidP="00000000" w:rsidRDefault="00000000" w:rsidRPr="00000000" w14:paraId="00000046">
      <w:pPr>
        <w:widowControl w:val="1"/>
        <w:tabs>
          <w:tab w:val="left" w:leader="none" w:pos="7088"/>
        </w:tabs>
        <w:spacing w:after="0" w:before="120"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047">
      <w:pPr>
        <w:widowControl w:val="1"/>
        <w:numPr>
          <w:ilvl w:val="0"/>
          <w:numId w:val="1"/>
        </w:numPr>
        <w:tabs>
          <w:tab w:val="left" w:leader="none" w:pos="7088"/>
        </w:tabs>
        <w:spacing w:after="0" w:afterAutospacing="0" w:before="120" w:lineRule="auto"/>
        <w:ind w:left="720" w:hanging="360"/>
        <w:rPr>
          <w:sz w:val="20"/>
          <w:szCs w:val="20"/>
        </w:rPr>
      </w:pPr>
      <w:r w:rsidDel="00000000" w:rsidR="00000000" w:rsidRPr="00000000">
        <w:rPr>
          <w:sz w:val="20"/>
          <w:szCs w:val="20"/>
          <w:rtl w:val="0"/>
        </w:rPr>
        <w:t xml:space="preserve">Imed: If we refer 26.510 (i.e., common set of APIs and procedures), not sure “inherited” is best. Consider maybe “unmodified”/”common” instead.</w:t>
      </w:r>
    </w:p>
    <w:p w:rsidR="00000000" w:rsidDel="00000000" w:rsidP="00000000" w:rsidRDefault="00000000" w:rsidRPr="00000000" w14:paraId="00000048">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Yoshihiro: “Common” is appropriate I think.</w:t>
      </w:r>
    </w:p>
    <w:p w:rsidR="00000000" w:rsidDel="00000000" w:rsidP="00000000" w:rsidRDefault="00000000" w:rsidRPr="00000000" w14:paraId="00000049">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Ryan: I prefer also “common”, but I want to check more on the “extended” APIs whether they further need including in 26.113.</w:t>
      </w:r>
    </w:p>
    <w:p w:rsidR="00000000" w:rsidDel="00000000" w:rsidP="00000000" w:rsidRDefault="00000000" w:rsidRPr="00000000" w14:paraId="0000004A">
      <w:pPr>
        <w:widowControl w:val="1"/>
        <w:numPr>
          <w:ilvl w:val="0"/>
          <w:numId w:val="1"/>
        </w:numPr>
        <w:tabs>
          <w:tab w:val="left" w:leader="none" w:pos="7088"/>
        </w:tabs>
        <w:spacing w:after="0" w:before="0" w:beforeAutospacing="0" w:lineRule="auto"/>
        <w:ind w:left="720" w:hanging="360"/>
        <w:rPr>
          <w:sz w:val="20"/>
          <w:szCs w:val="20"/>
          <w:u w:val="none"/>
        </w:rPr>
      </w:pPr>
      <w:r w:rsidDel="00000000" w:rsidR="00000000" w:rsidRPr="00000000">
        <w:rPr>
          <w:sz w:val="20"/>
          <w:szCs w:val="20"/>
          <w:rtl w:val="0"/>
        </w:rPr>
        <w:t xml:space="preserve">Saba: As per request - more time to review needed. Change to “common” in the revision</w:t>
      </w:r>
    </w:p>
    <w:p w:rsidR="00000000" w:rsidDel="00000000" w:rsidP="00000000" w:rsidRDefault="00000000" w:rsidRPr="00000000" w14:paraId="0000004B">
      <w:pPr>
        <w:widowControl w:val="1"/>
        <w:tabs>
          <w:tab w:val="left" w:leader="none" w:pos="7088"/>
        </w:tabs>
        <w:spacing w:after="0" w:before="120" w:lineRule="auto"/>
        <w:rPr>
          <w:b w:val="1"/>
          <w:sz w:val="16"/>
          <w:szCs w:val="16"/>
        </w:rPr>
      </w:pPr>
      <w:r w:rsidDel="00000000" w:rsidR="00000000" w:rsidRPr="00000000">
        <w:rPr>
          <w:sz w:val="20"/>
          <w:szCs w:val="20"/>
          <w:rtl w:val="0"/>
        </w:rPr>
        <w:t xml:space="preserve">Decision: Noted</w:t>
      </w:r>
      <w:r w:rsidDel="00000000" w:rsidR="00000000" w:rsidRPr="00000000">
        <w:rPr>
          <w:rtl w:val="0"/>
        </w:rPr>
      </w:r>
    </w:p>
    <w:p w:rsidR="00000000" w:rsidDel="00000000" w:rsidP="00000000" w:rsidRDefault="00000000" w:rsidRPr="00000000" w14:paraId="0000004C">
      <w:pPr>
        <w:widowControl w:val="1"/>
        <w:tabs>
          <w:tab w:val="left" w:leader="none" w:pos="7088"/>
        </w:tabs>
        <w:spacing w:after="0" w:before="120" w:lineRule="auto"/>
        <w:rPr>
          <w:b w:val="1"/>
          <w:sz w:val="20"/>
          <w:szCs w:val="20"/>
        </w:rPr>
      </w:pPr>
      <w:r w:rsidDel="00000000" w:rsidR="00000000" w:rsidRPr="00000000">
        <w:rPr>
          <w:rtl w:val="0"/>
        </w:rPr>
      </w:r>
    </w:p>
    <w:tbl>
      <w:tblPr>
        <w:tblStyle w:val="Table7"/>
        <w:tblW w:w="71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35"/>
        <w:gridCol w:w="1770"/>
        <w:tblGridChange w:id="0">
          <w:tblGrid>
            <w:gridCol w:w="1350"/>
            <w:gridCol w:w="4035"/>
            <w:gridCol w:w="1770"/>
          </w:tblGrid>
        </w:tblGridChange>
      </w:tblGrid>
      <w:tr>
        <w:trPr>
          <w:cantSplit w:val="0"/>
          <w:trHeight w:val="720" w:hRule="atLeast"/>
          <w:tblHeader w:val="0"/>
        </w:trPr>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04D">
            <w:pPr>
              <w:widowControl w:val="1"/>
              <w:tabs>
                <w:tab w:val="left" w:leader="none" w:pos="7088"/>
              </w:tabs>
              <w:spacing w:after="0" w:before="120" w:lineRule="auto"/>
              <w:ind w:left="120" w:firstLine="0"/>
              <w:rPr>
                <w:b w:val="1"/>
                <w:color w:val="0000ff"/>
                <w:sz w:val="16"/>
                <w:szCs w:val="16"/>
                <w:u w:val="single"/>
              </w:rPr>
            </w:pPr>
            <w:hyperlink r:id="rId14">
              <w:r w:rsidDel="00000000" w:rsidR="00000000" w:rsidRPr="00000000">
                <w:rPr>
                  <w:b w:val="1"/>
                  <w:color w:val="0000ff"/>
                  <w:sz w:val="16"/>
                  <w:szCs w:val="16"/>
                  <w:u w:val="single"/>
                  <w:rtl w:val="0"/>
                </w:rPr>
                <w:t xml:space="preserve">S4aR230153</w:t>
              </w:r>
            </w:hyperlink>
            <w:r w:rsidDel="00000000" w:rsidR="00000000" w:rsidRPr="00000000">
              <w:rPr>
                <w:rtl w:val="0"/>
              </w:rPr>
            </w:r>
          </w:p>
        </w:tc>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04E">
            <w:pPr>
              <w:widowControl w:val="1"/>
              <w:tabs>
                <w:tab w:val="left" w:leader="none" w:pos="7088"/>
              </w:tabs>
              <w:spacing w:after="0" w:before="120" w:lineRule="auto"/>
              <w:ind w:left="120" w:firstLine="0"/>
              <w:rPr>
                <w:b w:val="1"/>
                <w:sz w:val="16"/>
                <w:szCs w:val="16"/>
              </w:rPr>
            </w:pPr>
            <w:r w:rsidDel="00000000" w:rsidR="00000000" w:rsidRPr="00000000">
              <w:rPr>
                <w:b w:val="1"/>
                <w:sz w:val="16"/>
                <w:szCs w:val="16"/>
                <w:rtl w:val="0"/>
              </w:rPr>
              <w:t xml:space="preserve">LS on PDU Set marking configuration within the Policy APIs</w:t>
            </w:r>
          </w:p>
        </w:tc>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04F">
            <w:pPr>
              <w:widowControl w:val="1"/>
              <w:tabs>
                <w:tab w:val="left" w:leader="none" w:pos="7088"/>
              </w:tabs>
              <w:spacing w:after="0" w:before="120" w:lineRule="auto"/>
              <w:ind w:left="120" w:firstLine="0"/>
              <w:rPr>
                <w:b w:val="1"/>
                <w:sz w:val="16"/>
                <w:szCs w:val="16"/>
              </w:rPr>
            </w:pPr>
            <w:r w:rsidDel="00000000" w:rsidR="00000000" w:rsidRPr="00000000">
              <w:rPr>
                <w:b w:val="1"/>
                <w:sz w:val="16"/>
                <w:szCs w:val="16"/>
                <w:rtl w:val="0"/>
              </w:rPr>
              <w:t xml:space="preserve">Samsung, Qualcomm, Lenovo</w:t>
            </w:r>
          </w:p>
        </w:tc>
      </w:tr>
    </w:tbl>
    <w:p w:rsidR="00000000" w:rsidDel="00000000" w:rsidP="00000000" w:rsidRDefault="00000000" w:rsidRPr="00000000" w14:paraId="00000050">
      <w:pPr>
        <w:widowControl w:val="1"/>
        <w:tabs>
          <w:tab w:val="left" w:leader="none" w:pos="7088"/>
        </w:tabs>
        <w:spacing w:after="0" w:before="120" w:lineRule="auto"/>
        <w:rPr>
          <w:sz w:val="20"/>
          <w:szCs w:val="20"/>
        </w:rPr>
      </w:pPr>
      <w:r w:rsidDel="00000000" w:rsidR="00000000" w:rsidRPr="00000000">
        <w:rPr>
          <w:sz w:val="20"/>
          <w:szCs w:val="20"/>
          <w:rtl w:val="0"/>
        </w:rPr>
        <w:t xml:space="preserve">Presenter: Ryan (Samsung)</w:t>
      </w:r>
    </w:p>
    <w:p w:rsidR="00000000" w:rsidDel="00000000" w:rsidP="00000000" w:rsidRDefault="00000000" w:rsidRPr="00000000" w14:paraId="00000051">
      <w:pPr>
        <w:widowControl w:val="1"/>
        <w:tabs>
          <w:tab w:val="left" w:leader="none" w:pos="7088"/>
        </w:tabs>
        <w:spacing w:after="0" w:before="120"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052">
      <w:pPr>
        <w:widowControl w:val="1"/>
        <w:numPr>
          <w:ilvl w:val="0"/>
          <w:numId w:val="1"/>
        </w:numPr>
        <w:tabs>
          <w:tab w:val="left" w:leader="none" w:pos="7088"/>
        </w:tabs>
        <w:spacing w:after="0" w:afterAutospacing="0" w:before="120" w:lineRule="auto"/>
        <w:ind w:left="720" w:hanging="360"/>
        <w:rPr>
          <w:sz w:val="20"/>
          <w:szCs w:val="20"/>
        </w:rPr>
      </w:pPr>
      <w:r w:rsidDel="00000000" w:rsidR="00000000" w:rsidRPr="00000000">
        <w:rPr>
          <w:sz w:val="20"/>
          <w:szCs w:val="20"/>
          <w:rtl w:val="0"/>
        </w:rPr>
        <w:t xml:space="preserve">Serhan: Is the header extension version supposed to be an Integer? We have an URN</w:t>
      </w:r>
    </w:p>
    <w:p w:rsidR="00000000" w:rsidDel="00000000" w:rsidP="00000000" w:rsidRDefault="00000000" w:rsidRPr="00000000" w14:paraId="00000053">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Qi: Understanding is that protocol description is not tied to the service data flow description.There is flow description addition to the protocol description. Also good to indicate that this is only for RTP header extension provided by AS since the protocol description may indicate different cases. Do we still need a local identifier to identify a PDU Set?</w:t>
      </w:r>
    </w:p>
    <w:p w:rsidR="00000000" w:rsidDel="00000000" w:rsidP="00000000" w:rsidRDefault="00000000" w:rsidRPr="00000000" w14:paraId="00000054">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Ryan: Not sure we need to discuss the entries in the table. We agreed to keep the table and inform CT3/CT4.</w:t>
      </w:r>
    </w:p>
    <w:p w:rsidR="00000000" w:rsidDel="00000000" w:rsidP="00000000" w:rsidRDefault="00000000" w:rsidRPr="00000000" w14:paraId="00000055">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Saba: Is this supposed to be sent in the meeting or now?</w:t>
      </w:r>
    </w:p>
    <w:p w:rsidR="00000000" w:rsidDel="00000000" w:rsidP="00000000" w:rsidRDefault="00000000" w:rsidRPr="00000000" w14:paraId="00000056">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Ryan: Now, from the ad-hoc.</w:t>
      </w:r>
    </w:p>
    <w:p w:rsidR="00000000" w:rsidDel="00000000" w:rsidP="00000000" w:rsidRDefault="00000000" w:rsidRPr="00000000" w14:paraId="00000057">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Imed: This is basically what we already have from the MSH to the AF. Yes, local identifier is what tells the UPF where the PDU Set marking is placed. This is the ID in both the short and long formats.UPF does not need to understand the ID but needs to use to identify the PDU Set marking.</w:t>
      </w:r>
    </w:p>
    <w:p w:rsidR="00000000" w:rsidDel="00000000" w:rsidP="00000000" w:rsidRDefault="00000000" w:rsidRPr="00000000" w14:paraId="00000058">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Imed: True on Serhan’s point. URN is agreed on, has a version number.</w:t>
      </w:r>
    </w:p>
    <w:p w:rsidR="00000000" w:rsidDel="00000000" w:rsidP="00000000" w:rsidRDefault="00000000" w:rsidRPr="00000000" w14:paraId="00000059">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Andre: please add text to clarify that PDU is active “in case AS provides the PDU set information”</w:t>
      </w:r>
    </w:p>
    <w:p w:rsidR="00000000" w:rsidDel="00000000" w:rsidP="00000000" w:rsidRDefault="00000000" w:rsidRPr="00000000" w14:paraId="0000005A">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Qi: Could we add: “PDU Set information in the RTP/SRTP header extension”.</w:t>
      </w:r>
    </w:p>
    <w:p w:rsidR="00000000" w:rsidDel="00000000" w:rsidP="00000000" w:rsidRDefault="00000000" w:rsidRPr="00000000" w14:paraId="0000005B">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Saba: Do we need to have a look at it one more time? Ryan can you make an update and we have another look later, again?</w:t>
      </w:r>
    </w:p>
    <w:p w:rsidR="00000000" w:rsidDel="00000000" w:rsidP="00000000" w:rsidRDefault="00000000" w:rsidRPr="00000000" w14:paraId="0000005C">
      <w:pPr>
        <w:widowControl w:val="1"/>
        <w:numPr>
          <w:ilvl w:val="0"/>
          <w:numId w:val="1"/>
        </w:numPr>
        <w:tabs>
          <w:tab w:val="left" w:leader="none" w:pos="7088"/>
        </w:tabs>
        <w:spacing w:after="0" w:before="0" w:beforeAutospacing="0" w:lineRule="auto"/>
        <w:ind w:left="720" w:hanging="360"/>
        <w:rPr>
          <w:sz w:val="20"/>
          <w:szCs w:val="20"/>
          <w:u w:val="none"/>
        </w:rPr>
      </w:pPr>
      <w:r w:rsidDel="00000000" w:rsidR="00000000" w:rsidRPr="00000000">
        <w:rPr>
          <w:sz w:val="20"/>
          <w:szCs w:val="20"/>
          <w:rtl w:val="0"/>
        </w:rPr>
        <w:t xml:space="preserve">Ryan: Okay</w:t>
      </w:r>
    </w:p>
    <w:p w:rsidR="00000000" w:rsidDel="00000000" w:rsidP="00000000" w:rsidRDefault="00000000" w:rsidRPr="00000000" w14:paraId="0000005D">
      <w:pPr>
        <w:widowControl w:val="1"/>
        <w:tabs>
          <w:tab w:val="left" w:leader="none" w:pos="7088"/>
        </w:tabs>
        <w:spacing w:after="0" w:before="120" w:lineRule="auto"/>
        <w:rPr>
          <w:sz w:val="20"/>
          <w:szCs w:val="20"/>
        </w:rPr>
      </w:pPr>
      <w:r w:rsidDel="00000000" w:rsidR="00000000" w:rsidRPr="00000000">
        <w:rPr>
          <w:sz w:val="20"/>
          <w:szCs w:val="20"/>
          <w:rtl w:val="0"/>
        </w:rPr>
        <w:t xml:space="preserve">Decision: Revised to 166.</w:t>
      </w:r>
    </w:p>
    <w:p w:rsidR="00000000" w:rsidDel="00000000" w:rsidP="00000000" w:rsidRDefault="00000000" w:rsidRPr="00000000" w14:paraId="0000005E">
      <w:pPr>
        <w:widowControl w:val="1"/>
        <w:tabs>
          <w:tab w:val="left" w:leader="none" w:pos="7088"/>
        </w:tabs>
        <w:spacing w:after="0" w:before="120" w:lineRule="auto"/>
        <w:rPr>
          <w:b w:val="1"/>
          <w:sz w:val="20"/>
          <w:szCs w:val="20"/>
        </w:rPr>
      </w:pPr>
      <w:r w:rsidDel="00000000" w:rsidR="00000000" w:rsidRPr="00000000">
        <w:rPr>
          <w:rtl w:val="0"/>
        </w:rPr>
      </w:r>
    </w:p>
    <w:tbl>
      <w:tblPr>
        <w:tblStyle w:val="Table8"/>
        <w:tblW w:w="71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35"/>
        <w:gridCol w:w="1770"/>
        <w:tblGridChange w:id="0">
          <w:tblGrid>
            <w:gridCol w:w="1350"/>
            <w:gridCol w:w="4035"/>
            <w:gridCol w:w="1770"/>
          </w:tblGrid>
        </w:tblGridChange>
      </w:tblGrid>
      <w:tr>
        <w:trPr>
          <w:cantSplit w:val="0"/>
          <w:trHeight w:val="720" w:hRule="atLeast"/>
          <w:tblHeader w:val="0"/>
        </w:trPr>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05F">
            <w:pPr>
              <w:widowControl w:val="1"/>
              <w:tabs>
                <w:tab w:val="left" w:leader="none" w:pos="7088"/>
              </w:tabs>
              <w:spacing w:after="0" w:before="120" w:lineRule="auto"/>
              <w:ind w:left="120" w:firstLine="0"/>
              <w:rPr>
                <w:b w:val="1"/>
                <w:color w:val="0000ff"/>
                <w:sz w:val="16"/>
                <w:szCs w:val="16"/>
                <w:u w:val="single"/>
              </w:rPr>
            </w:pPr>
            <w:hyperlink r:id="rId15">
              <w:r w:rsidDel="00000000" w:rsidR="00000000" w:rsidRPr="00000000">
                <w:rPr>
                  <w:b w:val="1"/>
                  <w:color w:val="1155cc"/>
                  <w:sz w:val="16"/>
                  <w:szCs w:val="16"/>
                  <w:u w:val="single"/>
                  <w:rtl w:val="0"/>
                </w:rPr>
                <w:t xml:space="preserve">S4aR230166</w:t>
              </w:r>
            </w:hyperlink>
            <w:r w:rsidDel="00000000" w:rsidR="00000000" w:rsidRPr="00000000">
              <w:rPr>
                <w:rtl w:val="0"/>
              </w:rPr>
            </w:r>
          </w:p>
        </w:tc>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060">
            <w:pPr>
              <w:widowControl w:val="1"/>
              <w:tabs>
                <w:tab w:val="left" w:leader="none" w:pos="7088"/>
              </w:tabs>
              <w:spacing w:after="0" w:before="120" w:lineRule="auto"/>
              <w:ind w:left="120" w:firstLine="0"/>
              <w:rPr>
                <w:b w:val="1"/>
                <w:sz w:val="16"/>
                <w:szCs w:val="16"/>
              </w:rPr>
            </w:pPr>
            <w:r w:rsidDel="00000000" w:rsidR="00000000" w:rsidRPr="00000000">
              <w:rPr>
                <w:b w:val="1"/>
                <w:sz w:val="16"/>
                <w:szCs w:val="16"/>
                <w:rtl w:val="0"/>
              </w:rPr>
              <w:t xml:space="preserve">LS on PDU Set marking configuration within the Policy APIs</w:t>
            </w:r>
          </w:p>
        </w:tc>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061">
            <w:pPr>
              <w:widowControl w:val="1"/>
              <w:tabs>
                <w:tab w:val="left" w:leader="none" w:pos="7088"/>
              </w:tabs>
              <w:spacing w:after="0" w:before="120" w:lineRule="auto"/>
              <w:ind w:left="120" w:firstLine="0"/>
              <w:rPr>
                <w:b w:val="1"/>
                <w:sz w:val="16"/>
                <w:szCs w:val="16"/>
              </w:rPr>
            </w:pPr>
            <w:r w:rsidDel="00000000" w:rsidR="00000000" w:rsidRPr="00000000">
              <w:rPr>
                <w:b w:val="1"/>
                <w:sz w:val="16"/>
                <w:szCs w:val="16"/>
                <w:rtl w:val="0"/>
              </w:rPr>
              <w:t xml:space="preserve">Samsung, Qualcomm, Lenovo</w:t>
            </w:r>
          </w:p>
        </w:tc>
      </w:tr>
    </w:tbl>
    <w:p w:rsidR="00000000" w:rsidDel="00000000" w:rsidP="00000000" w:rsidRDefault="00000000" w:rsidRPr="00000000" w14:paraId="00000062">
      <w:pPr>
        <w:widowControl w:val="1"/>
        <w:tabs>
          <w:tab w:val="left" w:leader="none" w:pos="7088"/>
        </w:tabs>
        <w:spacing w:after="0" w:before="120" w:lineRule="auto"/>
        <w:rPr>
          <w:sz w:val="20"/>
          <w:szCs w:val="20"/>
        </w:rPr>
      </w:pPr>
      <w:r w:rsidDel="00000000" w:rsidR="00000000" w:rsidRPr="00000000">
        <w:rPr>
          <w:sz w:val="20"/>
          <w:szCs w:val="20"/>
          <w:rtl w:val="0"/>
        </w:rPr>
        <w:t xml:space="preserve">Presenter: Ryan (Samsung)</w:t>
      </w:r>
    </w:p>
    <w:p w:rsidR="00000000" w:rsidDel="00000000" w:rsidP="00000000" w:rsidRDefault="00000000" w:rsidRPr="00000000" w14:paraId="00000063">
      <w:pPr>
        <w:widowControl w:val="1"/>
        <w:tabs>
          <w:tab w:val="left" w:leader="none" w:pos="7088"/>
        </w:tabs>
        <w:spacing w:after="0" w:before="120"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064">
      <w:pPr>
        <w:widowControl w:val="1"/>
        <w:numPr>
          <w:ilvl w:val="0"/>
          <w:numId w:val="3"/>
        </w:numPr>
        <w:tabs>
          <w:tab w:val="left" w:leader="none" w:pos="7088"/>
        </w:tabs>
        <w:spacing w:after="0" w:afterAutospacing="0" w:before="120" w:lineRule="auto"/>
        <w:ind w:left="720" w:hanging="360"/>
        <w:rPr>
          <w:sz w:val="20"/>
          <w:szCs w:val="20"/>
          <w:u w:val="none"/>
        </w:rPr>
      </w:pPr>
      <w:r w:rsidDel="00000000" w:rsidR="00000000" w:rsidRPr="00000000">
        <w:rPr>
          <w:sz w:val="20"/>
          <w:szCs w:val="20"/>
          <w:rtl w:val="0"/>
        </w:rPr>
        <w:t xml:space="preserve">Liangping: Remove End of Burst marking.</w:t>
      </w:r>
    </w:p>
    <w:p w:rsidR="00000000" w:rsidDel="00000000" w:rsidP="00000000" w:rsidRDefault="00000000" w:rsidRPr="00000000" w14:paraId="00000065">
      <w:pPr>
        <w:widowControl w:val="1"/>
        <w:numPr>
          <w:ilvl w:val="0"/>
          <w:numId w:val="3"/>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Ryan: Okay.</w:t>
      </w:r>
    </w:p>
    <w:p w:rsidR="00000000" w:rsidDel="00000000" w:rsidP="00000000" w:rsidRDefault="00000000" w:rsidRPr="00000000" w14:paraId="00000066">
      <w:pPr>
        <w:widowControl w:val="1"/>
        <w:numPr>
          <w:ilvl w:val="0"/>
          <w:numId w:val="3"/>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Andrei: What does removing the version from Table 1 mean? Are we reverting decisions of the last meeting? Not sure it is necessary to remove that field. Also there is proposed rephrasing of the first sentence in the chat:</w:t>
      </w:r>
    </w:p>
    <w:p w:rsidR="00000000" w:rsidDel="00000000" w:rsidP="00000000" w:rsidRDefault="00000000" w:rsidRPr="00000000" w14:paraId="00000067">
      <w:pPr>
        <w:widowControl w:val="1"/>
        <w:numPr>
          <w:ilvl w:val="1"/>
          <w:numId w:val="3"/>
        </w:numPr>
        <w:tabs>
          <w:tab w:val="left" w:leader="none" w:pos="7088"/>
        </w:tabs>
        <w:spacing w:after="0" w:afterAutospacing="0" w:before="0" w:beforeAutospacing="0" w:lineRule="auto"/>
        <w:ind w:left="1440" w:hanging="360"/>
        <w:rPr>
          <w:sz w:val="20"/>
          <w:szCs w:val="20"/>
          <w:u w:val="none"/>
        </w:rPr>
      </w:pPr>
      <w:r w:rsidDel="00000000" w:rsidR="00000000" w:rsidRPr="00000000">
        <w:rPr>
          <w:sz w:val="20"/>
          <w:szCs w:val="20"/>
          <w:rtl w:val="0"/>
        </w:rPr>
        <w:t xml:space="preserve">In the case that the AS provides the PDU set information via the header extension of PDU set marking for RTP or SRTP, the PDU Set marking configuration contains the description of PDU Set and the End of Burst marking configuration for the session, defined in Table 1</w:t>
      </w:r>
    </w:p>
    <w:p w:rsidR="00000000" w:rsidDel="00000000" w:rsidP="00000000" w:rsidRDefault="00000000" w:rsidRPr="00000000" w14:paraId="00000068">
      <w:pPr>
        <w:widowControl w:val="1"/>
        <w:numPr>
          <w:ilvl w:val="0"/>
          <w:numId w:val="3"/>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Imed: I agree with Andrei regarding the comment on the version in the Table 1. We can later address/define the format and mapping in the specification.</w:t>
      </w:r>
    </w:p>
    <w:p w:rsidR="00000000" w:rsidDel="00000000" w:rsidP="00000000" w:rsidRDefault="00000000" w:rsidRPr="00000000" w14:paraId="00000069">
      <w:pPr>
        <w:widowControl w:val="1"/>
        <w:numPr>
          <w:ilvl w:val="0"/>
          <w:numId w:val="3"/>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Serhan: I don’t see a need to remove it - maybe we can change the type.</w:t>
      </w:r>
    </w:p>
    <w:p w:rsidR="00000000" w:rsidDel="00000000" w:rsidP="00000000" w:rsidRDefault="00000000" w:rsidRPr="00000000" w14:paraId="0000006A">
      <w:pPr>
        <w:widowControl w:val="1"/>
        <w:numPr>
          <w:ilvl w:val="0"/>
          <w:numId w:val="3"/>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Rufael: I recall the proposal was to use the release -&gt; 18.</w:t>
      </w:r>
    </w:p>
    <w:p w:rsidR="00000000" w:rsidDel="00000000" w:rsidP="00000000" w:rsidRDefault="00000000" w:rsidRPr="00000000" w14:paraId="0000006B">
      <w:pPr>
        <w:widowControl w:val="1"/>
        <w:numPr>
          <w:ilvl w:val="0"/>
          <w:numId w:val="3"/>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Serhan: Okay.</w:t>
      </w:r>
    </w:p>
    <w:p w:rsidR="00000000" w:rsidDel="00000000" w:rsidP="00000000" w:rsidRDefault="00000000" w:rsidRPr="00000000" w14:paraId="0000006C">
      <w:pPr>
        <w:widowControl w:val="1"/>
        <w:numPr>
          <w:ilvl w:val="0"/>
          <w:numId w:val="3"/>
        </w:numPr>
        <w:tabs>
          <w:tab w:val="left" w:leader="none" w:pos="7088"/>
        </w:tabs>
        <w:spacing w:after="0" w:before="0" w:beforeAutospacing="0" w:lineRule="auto"/>
        <w:ind w:left="720" w:hanging="360"/>
        <w:rPr>
          <w:sz w:val="20"/>
          <w:szCs w:val="20"/>
          <w:u w:val="none"/>
        </w:rPr>
      </w:pPr>
      <w:r w:rsidDel="00000000" w:rsidR="00000000" w:rsidRPr="00000000">
        <w:rPr>
          <w:sz w:val="20"/>
          <w:szCs w:val="20"/>
          <w:rtl w:val="0"/>
        </w:rPr>
        <w:t xml:space="preserve">Saba: Please revise address remaining comments.</w:t>
      </w:r>
    </w:p>
    <w:p w:rsidR="00000000" w:rsidDel="00000000" w:rsidP="00000000" w:rsidRDefault="00000000" w:rsidRPr="00000000" w14:paraId="0000006D">
      <w:pPr>
        <w:widowControl w:val="1"/>
        <w:tabs>
          <w:tab w:val="left" w:leader="none" w:pos="7088"/>
        </w:tabs>
        <w:spacing w:after="0" w:before="120" w:lineRule="auto"/>
        <w:rPr>
          <w:sz w:val="20"/>
          <w:szCs w:val="20"/>
        </w:rPr>
      </w:pPr>
      <w:r w:rsidDel="00000000" w:rsidR="00000000" w:rsidRPr="00000000">
        <w:rPr>
          <w:sz w:val="20"/>
          <w:szCs w:val="20"/>
          <w:rtl w:val="0"/>
        </w:rPr>
        <w:t xml:space="preserve">Decision: Revised to 167.</w:t>
      </w:r>
    </w:p>
    <w:p w:rsidR="00000000" w:rsidDel="00000000" w:rsidP="00000000" w:rsidRDefault="00000000" w:rsidRPr="00000000" w14:paraId="0000006E">
      <w:pPr>
        <w:widowControl w:val="1"/>
        <w:tabs>
          <w:tab w:val="left" w:leader="none" w:pos="7088"/>
        </w:tabs>
        <w:spacing w:after="0" w:before="120" w:lineRule="auto"/>
        <w:rPr>
          <w:b w:val="1"/>
          <w:sz w:val="20"/>
          <w:szCs w:val="20"/>
        </w:rPr>
      </w:pPr>
      <w:r w:rsidDel="00000000" w:rsidR="00000000" w:rsidRPr="00000000">
        <w:rPr>
          <w:rtl w:val="0"/>
        </w:rPr>
      </w:r>
    </w:p>
    <w:tbl>
      <w:tblPr>
        <w:tblStyle w:val="Table9"/>
        <w:tblW w:w="71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35"/>
        <w:gridCol w:w="1770"/>
        <w:tblGridChange w:id="0">
          <w:tblGrid>
            <w:gridCol w:w="1350"/>
            <w:gridCol w:w="4035"/>
            <w:gridCol w:w="1770"/>
          </w:tblGrid>
        </w:tblGridChange>
      </w:tblGrid>
      <w:tr>
        <w:trPr>
          <w:cantSplit w:val="0"/>
          <w:trHeight w:val="720" w:hRule="atLeast"/>
          <w:tblHeader w:val="0"/>
        </w:trPr>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06F">
            <w:pPr>
              <w:widowControl w:val="1"/>
              <w:tabs>
                <w:tab w:val="left" w:leader="none" w:pos="7088"/>
              </w:tabs>
              <w:spacing w:after="0" w:before="120" w:lineRule="auto"/>
              <w:ind w:left="120" w:firstLine="0"/>
              <w:rPr>
                <w:b w:val="1"/>
                <w:color w:val="0000ff"/>
                <w:sz w:val="16"/>
                <w:szCs w:val="16"/>
                <w:u w:val="single"/>
              </w:rPr>
            </w:pPr>
            <w:hyperlink r:id="rId16">
              <w:r w:rsidDel="00000000" w:rsidR="00000000" w:rsidRPr="00000000">
                <w:rPr>
                  <w:b w:val="1"/>
                  <w:color w:val="1155cc"/>
                  <w:sz w:val="16"/>
                  <w:szCs w:val="16"/>
                  <w:u w:val="single"/>
                  <w:rtl w:val="0"/>
                </w:rPr>
                <w:t xml:space="preserve">S4aR230167</w:t>
              </w:r>
            </w:hyperlink>
            <w:r w:rsidDel="00000000" w:rsidR="00000000" w:rsidRPr="00000000">
              <w:rPr>
                <w:rtl w:val="0"/>
              </w:rPr>
            </w:r>
          </w:p>
        </w:tc>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070">
            <w:pPr>
              <w:widowControl w:val="1"/>
              <w:tabs>
                <w:tab w:val="left" w:leader="none" w:pos="7088"/>
              </w:tabs>
              <w:spacing w:after="0" w:before="120" w:lineRule="auto"/>
              <w:ind w:left="120" w:firstLine="0"/>
              <w:rPr>
                <w:b w:val="1"/>
                <w:sz w:val="16"/>
                <w:szCs w:val="16"/>
              </w:rPr>
            </w:pPr>
            <w:r w:rsidDel="00000000" w:rsidR="00000000" w:rsidRPr="00000000">
              <w:rPr>
                <w:b w:val="1"/>
                <w:sz w:val="16"/>
                <w:szCs w:val="16"/>
                <w:rtl w:val="0"/>
              </w:rPr>
              <w:t xml:space="preserve">LS on PDU Set marking configuration within the Policy APIs</w:t>
            </w:r>
          </w:p>
        </w:tc>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071">
            <w:pPr>
              <w:widowControl w:val="1"/>
              <w:tabs>
                <w:tab w:val="left" w:leader="none" w:pos="7088"/>
              </w:tabs>
              <w:spacing w:after="0" w:before="120" w:lineRule="auto"/>
              <w:ind w:left="120" w:firstLine="0"/>
              <w:rPr>
                <w:b w:val="1"/>
                <w:sz w:val="16"/>
                <w:szCs w:val="16"/>
              </w:rPr>
            </w:pPr>
            <w:r w:rsidDel="00000000" w:rsidR="00000000" w:rsidRPr="00000000">
              <w:rPr>
                <w:b w:val="1"/>
                <w:sz w:val="16"/>
                <w:szCs w:val="16"/>
                <w:rtl w:val="0"/>
              </w:rPr>
              <w:t xml:space="preserve">Samsung, Qualcomm, Lenovo</w:t>
            </w:r>
          </w:p>
        </w:tc>
      </w:tr>
    </w:tbl>
    <w:p w:rsidR="00000000" w:rsidDel="00000000" w:rsidP="00000000" w:rsidRDefault="00000000" w:rsidRPr="00000000" w14:paraId="00000072">
      <w:pPr>
        <w:widowControl w:val="1"/>
        <w:tabs>
          <w:tab w:val="left" w:leader="none" w:pos="7088"/>
        </w:tabs>
        <w:spacing w:after="0" w:before="120" w:lineRule="auto"/>
        <w:rPr>
          <w:sz w:val="20"/>
          <w:szCs w:val="20"/>
        </w:rPr>
      </w:pPr>
      <w:r w:rsidDel="00000000" w:rsidR="00000000" w:rsidRPr="00000000">
        <w:rPr>
          <w:sz w:val="20"/>
          <w:szCs w:val="20"/>
          <w:rtl w:val="0"/>
        </w:rPr>
        <w:t xml:space="preserve">Presenter: Ryan (Samsung)</w:t>
      </w:r>
    </w:p>
    <w:p w:rsidR="00000000" w:rsidDel="00000000" w:rsidP="00000000" w:rsidRDefault="00000000" w:rsidRPr="00000000" w14:paraId="00000073">
      <w:pPr>
        <w:widowControl w:val="1"/>
        <w:tabs>
          <w:tab w:val="left" w:leader="none" w:pos="7088"/>
        </w:tabs>
        <w:spacing w:after="0" w:before="120"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074">
      <w:pPr>
        <w:widowControl w:val="1"/>
        <w:numPr>
          <w:ilvl w:val="0"/>
          <w:numId w:val="3"/>
        </w:numPr>
        <w:tabs>
          <w:tab w:val="left" w:leader="none" w:pos="7088"/>
        </w:tabs>
        <w:spacing w:after="0" w:afterAutospacing="0" w:before="120" w:lineRule="auto"/>
        <w:ind w:left="720" w:hanging="360"/>
        <w:rPr>
          <w:sz w:val="20"/>
          <w:szCs w:val="20"/>
        </w:rPr>
      </w:pPr>
      <w:r w:rsidDel="00000000" w:rsidR="00000000" w:rsidRPr="00000000">
        <w:rPr>
          <w:sz w:val="20"/>
          <w:szCs w:val="20"/>
          <w:rtl w:val="0"/>
        </w:rPr>
        <w:t xml:space="preserve">Ryan: Still to remove an “and” in second par. first sentence.</w:t>
      </w:r>
    </w:p>
    <w:p w:rsidR="00000000" w:rsidDel="00000000" w:rsidP="00000000" w:rsidRDefault="00000000" w:rsidRPr="00000000" w14:paraId="00000075">
      <w:pPr>
        <w:widowControl w:val="1"/>
        <w:numPr>
          <w:ilvl w:val="0"/>
          <w:numId w:val="3"/>
        </w:numPr>
        <w:tabs>
          <w:tab w:val="left" w:leader="none" w:pos="7088"/>
        </w:tabs>
        <w:spacing w:after="0" w:before="0" w:beforeAutospacing="0" w:lineRule="auto"/>
        <w:ind w:left="720" w:hanging="360"/>
        <w:rPr>
          <w:sz w:val="20"/>
          <w:szCs w:val="20"/>
          <w:u w:val="none"/>
        </w:rPr>
      </w:pPr>
      <w:r w:rsidDel="00000000" w:rsidR="00000000" w:rsidRPr="00000000">
        <w:rPr>
          <w:sz w:val="20"/>
          <w:szCs w:val="20"/>
          <w:rtl w:val="0"/>
        </w:rPr>
        <w:t xml:space="preserve">Saba: Okay, please revise - reupload without “and” and we can agree without presentation if no further objections</w:t>
      </w:r>
    </w:p>
    <w:p w:rsidR="00000000" w:rsidDel="00000000" w:rsidP="00000000" w:rsidRDefault="00000000" w:rsidRPr="00000000" w14:paraId="00000076">
      <w:pPr>
        <w:widowControl w:val="1"/>
        <w:tabs>
          <w:tab w:val="left" w:leader="none" w:pos="7088"/>
        </w:tabs>
        <w:spacing w:after="0" w:before="120" w:lineRule="auto"/>
        <w:rPr>
          <w:sz w:val="20"/>
          <w:szCs w:val="20"/>
        </w:rPr>
      </w:pPr>
      <w:r w:rsidDel="00000000" w:rsidR="00000000" w:rsidRPr="00000000">
        <w:rPr>
          <w:sz w:val="20"/>
          <w:szCs w:val="20"/>
          <w:rtl w:val="0"/>
        </w:rPr>
        <w:t xml:space="preserve">Decision: Revised to 168.</w:t>
      </w:r>
    </w:p>
    <w:p w:rsidR="00000000" w:rsidDel="00000000" w:rsidP="00000000" w:rsidRDefault="00000000" w:rsidRPr="00000000" w14:paraId="00000077">
      <w:pPr>
        <w:widowControl w:val="1"/>
        <w:tabs>
          <w:tab w:val="left" w:leader="none" w:pos="7088"/>
        </w:tabs>
        <w:spacing w:after="0" w:before="120" w:lineRule="auto"/>
        <w:rPr>
          <w:sz w:val="20"/>
          <w:szCs w:val="20"/>
        </w:rPr>
      </w:pPr>
      <w:r w:rsidDel="00000000" w:rsidR="00000000" w:rsidRPr="00000000">
        <w:rPr>
          <w:rtl w:val="0"/>
        </w:rPr>
      </w:r>
    </w:p>
    <w:p w:rsidR="00000000" w:rsidDel="00000000" w:rsidP="00000000" w:rsidRDefault="00000000" w:rsidRPr="00000000" w14:paraId="00000078">
      <w:pPr>
        <w:widowControl w:val="1"/>
        <w:tabs>
          <w:tab w:val="left" w:leader="none" w:pos="7088"/>
        </w:tabs>
        <w:spacing w:after="0" w:before="120" w:lineRule="auto"/>
        <w:rPr>
          <w:b w:val="1"/>
          <w:sz w:val="20"/>
          <w:szCs w:val="20"/>
        </w:rPr>
      </w:pPr>
      <w:r w:rsidDel="00000000" w:rsidR="00000000" w:rsidRPr="00000000">
        <w:rPr>
          <w:rtl w:val="0"/>
        </w:rPr>
      </w:r>
    </w:p>
    <w:tbl>
      <w:tblPr>
        <w:tblStyle w:val="Table10"/>
        <w:tblW w:w="71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35"/>
        <w:gridCol w:w="1770"/>
        <w:tblGridChange w:id="0">
          <w:tblGrid>
            <w:gridCol w:w="1350"/>
            <w:gridCol w:w="4035"/>
            <w:gridCol w:w="1770"/>
          </w:tblGrid>
        </w:tblGridChange>
      </w:tblGrid>
      <w:tr>
        <w:trPr>
          <w:cantSplit w:val="0"/>
          <w:trHeight w:val="720" w:hRule="atLeast"/>
          <w:tblHeader w:val="0"/>
        </w:trPr>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079">
            <w:pPr>
              <w:widowControl w:val="1"/>
              <w:tabs>
                <w:tab w:val="left" w:leader="none" w:pos="7088"/>
              </w:tabs>
              <w:spacing w:after="0" w:before="120" w:lineRule="auto"/>
              <w:ind w:left="120" w:firstLine="0"/>
              <w:rPr>
                <w:b w:val="1"/>
                <w:color w:val="0000ff"/>
                <w:sz w:val="16"/>
                <w:szCs w:val="16"/>
                <w:u w:val="single"/>
              </w:rPr>
            </w:pPr>
            <w:hyperlink r:id="rId17">
              <w:r w:rsidDel="00000000" w:rsidR="00000000" w:rsidRPr="00000000">
                <w:rPr>
                  <w:b w:val="1"/>
                  <w:color w:val="1155cc"/>
                  <w:sz w:val="16"/>
                  <w:szCs w:val="16"/>
                  <w:u w:val="single"/>
                  <w:rtl w:val="0"/>
                </w:rPr>
                <w:t xml:space="preserve">S4aR230168</w:t>
              </w:r>
            </w:hyperlink>
            <w:r w:rsidDel="00000000" w:rsidR="00000000" w:rsidRPr="00000000">
              <w:rPr>
                <w:rtl w:val="0"/>
              </w:rPr>
            </w:r>
          </w:p>
        </w:tc>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07A">
            <w:pPr>
              <w:widowControl w:val="1"/>
              <w:tabs>
                <w:tab w:val="left" w:leader="none" w:pos="7088"/>
              </w:tabs>
              <w:spacing w:after="0" w:before="120" w:lineRule="auto"/>
              <w:ind w:left="120" w:firstLine="0"/>
              <w:rPr>
                <w:b w:val="1"/>
                <w:sz w:val="16"/>
                <w:szCs w:val="16"/>
              </w:rPr>
            </w:pPr>
            <w:r w:rsidDel="00000000" w:rsidR="00000000" w:rsidRPr="00000000">
              <w:rPr>
                <w:b w:val="1"/>
                <w:sz w:val="16"/>
                <w:szCs w:val="16"/>
                <w:rtl w:val="0"/>
              </w:rPr>
              <w:t xml:space="preserve">LS on PDU Set marking configuration within the Policy APIs</w:t>
            </w:r>
          </w:p>
        </w:tc>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07B">
            <w:pPr>
              <w:widowControl w:val="1"/>
              <w:tabs>
                <w:tab w:val="left" w:leader="none" w:pos="7088"/>
              </w:tabs>
              <w:spacing w:after="0" w:before="120" w:lineRule="auto"/>
              <w:ind w:left="120" w:firstLine="0"/>
              <w:rPr>
                <w:b w:val="1"/>
                <w:sz w:val="16"/>
                <w:szCs w:val="16"/>
              </w:rPr>
            </w:pPr>
            <w:r w:rsidDel="00000000" w:rsidR="00000000" w:rsidRPr="00000000">
              <w:rPr>
                <w:b w:val="1"/>
                <w:sz w:val="16"/>
                <w:szCs w:val="16"/>
                <w:rtl w:val="0"/>
              </w:rPr>
              <w:t xml:space="preserve">Samsung, Qualcomm, Lenovo</w:t>
            </w:r>
          </w:p>
        </w:tc>
      </w:tr>
    </w:tbl>
    <w:p w:rsidR="00000000" w:rsidDel="00000000" w:rsidP="00000000" w:rsidRDefault="00000000" w:rsidRPr="00000000" w14:paraId="0000007C">
      <w:pPr>
        <w:widowControl w:val="1"/>
        <w:tabs>
          <w:tab w:val="left" w:leader="none" w:pos="7088"/>
        </w:tabs>
        <w:spacing w:after="0" w:before="120" w:lineRule="auto"/>
        <w:rPr>
          <w:sz w:val="20"/>
          <w:szCs w:val="20"/>
        </w:rPr>
      </w:pPr>
      <w:r w:rsidDel="00000000" w:rsidR="00000000" w:rsidRPr="00000000">
        <w:rPr>
          <w:sz w:val="20"/>
          <w:szCs w:val="20"/>
          <w:rtl w:val="0"/>
        </w:rPr>
        <w:t xml:space="preserve">Presenter: Ryan (Samsung)</w:t>
      </w:r>
    </w:p>
    <w:p w:rsidR="00000000" w:rsidDel="00000000" w:rsidP="00000000" w:rsidRDefault="00000000" w:rsidRPr="00000000" w14:paraId="0000007D">
      <w:pPr>
        <w:widowControl w:val="1"/>
        <w:tabs>
          <w:tab w:val="left" w:leader="none" w:pos="7088"/>
        </w:tabs>
        <w:spacing w:after="0" w:before="120"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07E">
      <w:pPr>
        <w:widowControl w:val="1"/>
        <w:numPr>
          <w:ilvl w:val="0"/>
          <w:numId w:val="3"/>
        </w:numPr>
        <w:tabs>
          <w:tab w:val="left" w:leader="none" w:pos="7088"/>
        </w:tabs>
        <w:spacing w:after="0" w:before="120" w:lineRule="auto"/>
        <w:ind w:left="720" w:hanging="360"/>
        <w:rPr>
          <w:sz w:val="20"/>
          <w:szCs w:val="20"/>
        </w:rPr>
      </w:pPr>
      <w:r w:rsidDel="00000000" w:rsidR="00000000" w:rsidRPr="00000000">
        <w:rPr>
          <w:sz w:val="20"/>
          <w:szCs w:val="20"/>
          <w:rtl w:val="0"/>
        </w:rPr>
        <w:t xml:space="preserve">None</w:t>
      </w:r>
    </w:p>
    <w:p w:rsidR="00000000" w:rsidDel="00000000" w:rsidP="00000000" w:rsidRDefault="00000000" w:rsidRPr="00000000" w14:paraId="0000007F">
      <w:pPr>
        <w:widowControl w:val="1"/>
        <w:tabs>
          <w:tab w:val="left" w:leader="none" w:pos="7088"/>
        </w:tabs>
        <w:spacing w:after="0" w:before="120" w:lineRule="auto"/>
        <w:rPr>
          <w:sz w:val="20"/>
          <w:szCs w:val="20"/>
        </w:rPr>
      </w:pPr>
      <w:r w:rsidDel="00000000" w:rsidR="00000000" w:rsidRPr="00000000">
        <w:rPr>
          <w:sz w:val="20"/>
          <w:szCs w:val="20"/>
          <w:rtl w:val="0"/>
        </w:rPr>
        <w:t xml:space="preserve">Decision: Agreed without presentation. (Approved)</w:t>
      </w:r>
    </w:p>
    <w:p w:rsidR="00000000" w:rsidDel="00000000" w:rsidP="00000000" w:rsidRDefault="00000000" w:rsidRPr="00000000" w14:paraId="00000080">
      <w:pPr>
        <w:widowControl w:val="1"/>
        <w:tabs>
          <w:tab w:val="left" w:leader="none" w:pos="7088"/>
        </w:tabs>
        <w:spacing w:after="0" w:before="120" w:lineRule="auto"/>
        <w:rPr>
          <w:sz w:val="20"/>
          <w:szCs w:val="20"/>
        </w:rPr>
      </w:pPr>
      <w:r w:rsidDel="00000000" w:rsidR="00000000" w:rsidRPr="00000000">
        <w:rPr>
          <w:rtl w:val="0"/>
        </w:rPr>
      </w:r>
    </w:p>
    <w:tbl>
      <w:tblPr>
        <w:tblStyle w:val="Table11"/>
        <w:tblW w:w="71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35"/>
        <w:gridCol w:w="1770"/>
        <w:tblGridChange w:id="0">
          <w:tblGrid>
            <w:gridCol w:w="1350"/>
            <w:gridCol w:w="4035"/>
            <w:gridCol w:w="1770"/>
          </w:tblGrid>
        </w:tblGridChange>
      </w:tblGrid>
      <w:tr>
        <w:trPr>
          <w:cantSplit w:val="0"/>
          <w:trHeight w:val="720" w:hRule="atLeast"/>
          <w:tblHeader w:val="0"/>
        </w:trPr>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081">
            <w:pPr>
              <w:widowControl w:val="1"/>
              <w:tabs>
                <w:tab w:val="left" w:leader="none" w:pos="7088"/>
              </w:tabs>
              <w:spacing w:after="0" w:before="120" w:lineRule="auto"/>
              <w:ind w:left="120" w:firstLine="0"/>
              <w:rPr>
                <w:b w:val="1"/>
                <w:color w:val="0000ff"/>
                <w:sz w:val="16"/>
                <w:szCs w:val="16"/>
                <w:u w:val="single"/>
              </w:rPr>
            </w:pPr>
            <w:hyperlink r:id="rId18">
              <w:r w:rsidDel="00000000" w:rsidR="00000000" w:rsidRPr="00000000">
                <w:rPr>
                  <w:b w:val="1"/>
                  <w:color w:val="0000ff"/>
                  <w:sz w:val="16"/>
                  <w:szCs w:val="16"/>
                  <w:u w:val="single"/>
                  <w:rtl w:val="0"/>
                </w:rPr>
                <w:t xml:space="preserve">S4aR230154</w:t>
              </w:r>
            </w:hyperlink>
            <w:r w:rsidDel="00000000" w:rsidR="00000000" w:rsidRPr="00000000">
              <w:rPr>
                <w:rtl w:val="0"/>
              </w:rPr>
            </w:r>
          </w:p>
        </w:tc>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082">
            <w:pPr>
              <w:widowControl w:val="1"/>
              <w:tabs>
                <w:tab w:val="left" w:leader="none" w:pos="7088"/>
              </w:tabs>
              <w:spacing w:after="0" w:before="120" w:lineRule="auto"/>
              <w:ind w:left="120" w:firstLine="0"/>
              <w:rPr>
                <w:b w:val="1"/>
                <w:sz w:val="16"/>
                <w:szCs w:val="16"/>
              </w:rPr>
            </w:pPr>
            <w:r w:rsidDel="00000000" w:rsidR="00000000" w:rsidRPr="00000000">
              <w:rPr>
                <w:b w:val="1"/>
                <w:sz w:val="16"/>
                <w:szCs w:val="16"/>
                <w:rtl w:val="0"/>
              </w:rPr>
              <w:t xml:space="preserve">[iRTCW] revised text for Codecs and Media capability</w:t>
            </w:r>
          </w:p>
        </w:tc>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083">
            <w:pPr>
              <w:widowControl w:val="1"/>
              <w:tabs>
                <w:tab w:val="left" w:leader="none" w:pos="7088"/>
              </w:tabs>
              <w:spacing w:after="0" w:before="120" w:lineRule="auto"/>
              <w:ind w:left="120" w:firstLine="0"/>
              <w:rPr>
                <w:b w:val="1"/>
                <w:sz w:val="16"/>
                <w:szCs w:val="16"/>
              </w:rPr>
            </w:pPr>
            <w:r w:rsidDel="00000000" w:rsidR="00000000" w:rsidRPr="00000000">
              <w:rPr>
                <w:b w:val="1"/>
                <w:sz w:val="16"/>
                <w:szCs w:val="16"/>
                <w:rtl w:val="0"/>
              </w:rPr>
              <w:t xml:space="preserve">Samsung R&amp;D Institute UK</w:t>
            </w:r>
          </w:p>
        </w:tc>
      </w:tr>
    </w:tbl>
    <w:p w:rsidR="00000000" w:rsidDel="00000000" w:rsidP="00000000" w:rsidRDefault="00000000" w:rsidRPr="00000000" w14:paraId="00000084">
      <w:pPr>
        <w:widowControl w:val="1"/>
        <w:tabs>
          <w:tab w:val="left" w:leader="none" w:pos="7088"/>
        </w:tabs>
        <w:spacing w:after="0" w:before="120" w:lineRule="auto"/>
        <w:rPr>
          <w:sz w:val="20"/>
          <w:szCs w:val="20"/>
        </w:rPr>
      </w:pPr>
      <w:r w:rsidDel="00000000" w:rsidR="00000000" w:rsidRPr="00000000">
        <w:rPr>
          <w:sz w:val="20"/>
          <w:szCs w:val="20"/>
          <w:rtl w:val="0"/>
        </w:rPr>
        <w:t xml:space="preserve">Presenter: Ryan (Samsung)</w:t>
      </w:r>
    </w:p>
    <w:p w:rsidR="00000000" w:rsidDel="00000000" w:rsidP="00000000" w:rsidRDefault="00000000" w:rsidRPr="00000000" w14:paraId="00000085">
      <w:pPr>
        <w:widowControl w:val="1"/>
        <w:tabs>
          <w:tab w:val="left" w:leader="none" w:pos="7088"/>
        </w:tabs>
        <w:spacing w:after="0" w:before="120"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086">
      <w:pPr>
        <w:widowControl w:val="1"/>
        <w:numPr>
          <w:ilvl w:val="0"/>
          <w:numId w:val="1"/>
        </w:numPr>
        <w:tabs>
          <w:tab w:val="left" w:leader="none" w:pos="7088"/>
        </w:tabs>
        <w:spacing w:after="0" w:afterAutospacing="0" w:before="120" w:lineRule="auto"/>
        <w:ind w:left="720" w:hanging="360"/>
        <w:rPr>
          <w:sz w:val="20"/>
          <w:szCs w:val="20"/>
        </w:rPr>
      </w:pPr>
      <w:r w:rsidDel="00000000" w:rsidR="00000000" w:rsidRPr="00000000">
        <w:rPr>
          <w:sz w:val="20"/>
          <w:szCs w:val="20"/>
          <w:rtl w:val="0"/>
        </w:rPr>
        <w:t xml:space="preserve">Stefan: This sentence does not say that codecs “shall” be offered. So they can be in the terminal but not be used in 113.</w:t>
      </w:r>
    </w:p>
    <w:p w:rsidR="00000000" w:rsidDel="00000000" w:rsidP="00000000" w:rsidRDefault="00000000" w:rsidRPr="00000000" w14:paraId="00000087">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Ryan: 113 is not mandating a specific codecs subset, but this only acts as reference to possible media codecs.</w:t>
      </w:r>
    </w:p>
    <w:p w:rsidR="00000000" w:rsidDel="00000000" w:rsidP="00000000" w:rsidRDefault="00000000" w:rsidRPr="00000000" w14:paraId="00000088">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Thomas: We agreed to refer to media capabilities as well. Regarding the wording, I believe the “should” is the best. I do not understand the meaning of “is required to refer”</w:t>
      </w:r>
    </w:p>
    <w:p w:rsidR="00000000" w:rsidDel="00000000" w:rsidP="00000000" w:rsidRDefault="00000000" w:rsidRPr="00000000" w14:paraId="00000089">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Ryan: First is the principle of referencing here okay?</w:t>
      </w:r>
    </w:p>
    <w:p w:rsidR="00000000" w:rsidDel="00000000" w:rsidP="00000000" w:rsidRDefault="00000000" w:rsidRPr="00000000" w14:paraId="0000008A">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Thomas: Yes, but not sure what is required to refer suppose to mean?</w:t>
      </w:r>
    </w:p>
    <w:p w:rsidR="00000000" w:rsidDel="00000000" w:rsidP="00000000" w:rsidRDefault="00000000" w:rsidRPr="00000000" w14:paraId="0000008B">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Igor: If there is a support for audio/video, the implementer shall implement what is in 114</w:t>
      </w:r>
    </w:p>
    <w:p w:rsidR="00000000" w:rsidDel="00000000" w:rsidP="00000000" w:rsidRDefault="00000000" w:rsidRPr="00000000" w14:paraId="0000008C">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Yoshihiro: I agree on not specifying a codec, but for implementers a guideline needs to be provided. The text for implementers guide should be described as informative text, then it is proposed to describe it as NOTE (“is required to” should be “is recommended to”). Some terminals may or may not support MTSI client, so I do not think the proposed NOTE  is not necessary here.</w:t>
      </w:r>
    </w:p>
    <w:p w:rsidR="00000000" w:rsidDel="00000000" w:rsidP="00000000" w:rsidRDefault="00000000" w:rsidRPr="00000000" w14:paraId="0000008D">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Saba: Can we agree to the first bullet point “113 is not mandating a specific codec”. On bullet 2 I heard a “should” and 2 “shall” preferences.</w:t>
      </w:r>
    </w:p>
    <w:p w:rsidR="00000000" w:rsidDel="00000000" w:rsidP="00000000" w:rsidRDefault="00000000" w:rsidRPr="00000000" w14:paraId="0000008E">
      <w:pPr>
        <w:widowControl w:val="1"/>
        <w:numPr>
          <w:ilvl w:val="0"/>
          <w:numId w:val="1"/>
        </w:numPr>
        <w:tabs>
          <w:tab w:val="left" w:leader="none" w:pos="7088"/>
        </w:tabs>
        <w:spacing w:after="0" w:before="0" w:beforeAutospacing="0" w:lineRule="auto"/>
        <w:ind w:left="720" w:hanging="360"/>
        <w:rPr>
          <w:sz w:val="20"/>
          <w:szCs w:val="20"/>
          <w:u w:val="none"/>
        </w:rPr>
      </w:pPr>
      <w:r w:rsidDel="00000000" w:rsidR="00000000" w:rsidRPr="00000000">
        <w:rPr>
          <w:sz w:val="20"/>
          <w:szCs w:val="20"/>
          <w:rtl w:val="0"/>
        </w:rPr>
        <w:t xml:space="preserve">Saba: Bullet 1 was agreed, on bullet 2 (how to refer to codecs) offline work will find an acceptable formulation.</w:t>
      </w:r>
    </w:p>
    <w:p w:rsidR="00000000" w:rsidDel="00000000" w:rsidP="00000000" w:rsidRDefault="00000000" w:rsidRPr="00000000" w14:paraId="0000008F">
      <w:pPr>
        <w:widowControl w:val="1"/>
        <w:tabs>
          <w:tab w:val="left" w:leader="none" w:pos="7088"/>
        </w:tabs>
        <w:spacing w:after="0" w:before="120" w:lineRule="auto"/>
        <w:rPr>
          <w:b w:val="1"/>
          <w:sz w:val="20"/>
          <w:szCs w:val="20"/>
        </w:rPr>
      </w:pPr>
      <w:r w:rsidDel="00000000" w:rsidR="00000000" w:rsidRPr="00000000">
        <w:rPr>
          <w:sz w:val="20"/>
          <w:szCs w:val="20"/>
          <w:rtl w:val="0"/>
        </w:rPr>
        <w:t xml:space="preserve">Decision: </w:t>
      </w:r>
      <w:r w:rsidDel="00000000" w:rsidR="00000000" w:rsidRPr="00000000">
        <w:rPr>
          <w:sz w:val="20"/>
          <w:szCs w:val="20"/>
          <w:highlight w:val="yellow"/>
          <w:rtl w:val="0"/>
        </w:rPr>
        <w:t xml:space="preserve">Agreed with notes-&gt; Saba to double check with Nik on status</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90">
      <w:pPr>
        <w:widowControl w:val="1"/>
        <w:tabs>
          <w:tab w:val="left" w:leader="none" w:pos="7088"/>
        </w:tabs>
        <w:spacing w:after="0" w:before="120" w:lineRule="auto"/>
        <w:rPr>
          <w:b w:val="1"/>
          <w:sz w:val="20"/>
          <w:szCs w:val="20"/>
        </w:rPr>
      </w:pPr>
      <w:r w:rsidDel="00000000" w:rsidR="00000000" w:rsidRPr="00000000">
        <w:rPr>
          <w:rtl w:val="0"/>
        </w:rPr>
      </w:r>
    </w:p>
    <w:p w:rsidR="00000000" w:rsidDel="00000000" w:rsidP="00000000" w:rsidRDefault="00000000" w:rsidRPr="00000000" w14:paraId="00000091">
      <w:pPr>
        <w:widowControl w:val="1"/>
        <w:tabs>
          <w:tab w:val="left" w:leader="none" w:pos="7088"/>
        </w:tabs>
        <w:spacing w:after="0" w:before="120" w:lineRule="auto"/>
        <w:rPr>
          <w:b w:val="1"/>
          <w:sz w:val="20"/>
          <w:szCs w:val="20"/>
        </w:rPr>
      </w:pPr>
      <w:r w:rsidDel="00000000" w:rsidR="00000000" w:rsidRPr="00000000">
        <w:rPr>
          <w:b w:val="1"/>
          <w:sz w:val="20"/>
          <w:szCs w:val="20"/>
          <w:rtl w:val="0"/>
        </w:rPr>
        <w:t xml:space="preserve">4.5 IBACS (IMS-based AR Conversational Services)</w:t>
      </w:r>
    </w:p>
    <w:p w:rsidR="00000000" w:rsidDel="00000000" w:rsidP="00000000" w:rsidRDefault="00000000" w:rsidRPr="00000000" w14:paraId="00000092">
      <w:pPr>
        <w:widowControl w:val="1"/>
        <w:tabs>
          <w:tab w:val="left" w:leader="none" w:pos="7088"/>
        </w:tabs>
        <w:spacing w:after="0" w:before="120" w:lineRule="auto"/>
        <w:rPr>
          <w:b w:val="1"/>
          <w:sz w:val="20"/>
          <w:szCs w:val="20"/>
        </w:rPr>
      </w:pPr>
      <w:r w:rsidDel="00000000" w:rsidR="00000000" w:rsidRPr="00000000">
        <w:rPr>
          <w:rtl w:val="0"/>
        </w:rPr>
      </w:r>
    </w:p>
    <w:tbl>
      <w:tblPr>
        <w:tblStyle w:val="Table12"/>
        <w:tblW w:w="71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050"/>
        <w:gridCol w:w="1800"/>
        <w:tblGridChange w:id="0">
          <w:tblGrid>
            <w:gridCol w:w="1305"/>
            <w:gridCol w:w="4050"/>
            <w:gridCol w:w="1800"/>
          </w:tblGrid>
        </w:tblGridChange>
      </w:tblGrid>
      <w:tr>
        <w:trPr>
          <w:cantSplit w:val="0"/>
          <w:trHeight w:val="480" w:hRule="atLeast"/>
          <w:tblHeader w:val="0"/>
        </w:trPr>
        <w:tc>
          <w:tcPr>
            <w:tcBorders>
              <w:top w:color="a6a6a6" w:space="0" w:sz="6" w:val="single"/>
              <w:left w:color="a6a6a6" w:space="0" w:sz="6" w:val="single"/>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93">
            <w:pPr>
              <w:widowControl w:val="1"/>
              <w:tabs>
                <w:tab w:val="left" w:leader="none" w:pos="7088"/>
              </w:tabs>
              <w:spacing w:after="0" w:before="0" w:lineRule="auto"/>
              <w:ind w:left="120" w:firstLine="0"/>
              <w:rPr>
                <w:b w:val="1"/>
                <w:color w:val="0000ff"/>
                <w:sz w:val="16"/>
                <w:szCs w:val="16"/>
                <w:u w:val="single"/>
              </w:rPr>
            </w:pPr>
            <w:hyperlink r:id="rId19">
              <w:r w:rsidDel="00000000" w:rsidR="00000000" w:rsidRPr="00000000">
                <w:rPr>
                  <w:b w:val="1"/>
                  <w:color w:val="0000ff"/>
                  <w:sz w:val="16"/>
                  <w:szCs w:val="16"/>
                  <w:u w:val="single"/>
                  <w:rtl w:val="0"/>
                </w:rPr>
                <w:t xml:space="preserve">S4aR230159</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94">
            <w:pPr>
              <w:widowControl w:val="1"/>
              <w:tabs>
                <w:tab w:val="left" w:leader="none" w:pos="7088"/>
              </w:tabs>
              <w:spacing w:after="0" w:before="0" w:lineRule="auto"/>
              <w:ind w:left="120" w:firstLine="0"/>
              <w:rPr>
                <w:b w:val="1"/>
                <w:sz w:val="16"/>
                <w:szCs w:val="16"/>
              </w:rPr>
            </w:pPr>
            <w:r w:rsidDel="00000000" w:rsidR="00000000" w:rsidRPr="00000000">
              <w:rPr>
                <w:b w:val="1"/>
                <w:sz w:val="16"/>
                <w:szCs w:val="16"/>
                <w:rtl w:val="0"/>
              </w:rPr>
              <w:t xml:space="preserve">[IBACS] Discussion on AR call flows</w:t>
            </w:r>
          </w:p>
        </w:tc>
        <w:tc>
          <w:tcPr>
            <w:tcBorders>
              <w:top w:color="a6a6a6" w:space="0" w:sz="6"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95">
            <w:pPr>
              <w:widowControl w:val="1"/>
              <w:tabs>
                <w:tab w:val="left" w:leader="none" w:pos="7088"/>
              </w:tabs>
              <w:spacing w:after="0" w:before="0" w:lineRule="auto"/>
              <w:ind w:left="120" w:firstLine="0"/>
              <w:rPr>
                <w:b w:val="1"/>
                <w:sz w:val="16"/>
                <w:szCs w:val="16"/>
              </w:rPr>
            </w:pPr>
            <w:r w:rsidDel="00000000" w:rsidR="00000000" w:rsidRPr="00000000">
              <w:rPr>
                <w:b w:val="1"/>
                <w:sz w:val="16"/>
                <w:szCs w:val="16"/>
                <w:rtl w:val="0"/>
              </w:rPr>
              <w:t xml:space="preserve">HuaWei Technologies Co., Ltd</w:t>
            </w:r>
          </w:p>
        </w:tc>
      </w:tr>
    </w:tbl>
    <w:p w:rsidR="00000000" w:rsidDel="00000000" w:rsidP="00000000" w:rsidRDefault="00000000" w:rsidRPr="00000000" w14:paraId="00000096">
      <w:pPr>
        <w:widowControl w:val="1"/>
        <w:tabs>
          <w:tab w:val="left" w:leader="none" w:pos="7088"/>
        </w:tabs>
        <w:spacing w:after="0" w:before="120" w:lineRule="auto"/>
        <w:rPr>
          <w:sz w:val="20"/>
          <w:szCs w:val="20"/>
        </w:rPr>
      </w:pPr>
      <w:r w:rsidDel="00000000" w:rsidR="00000000" w:rsidRPr="00000000">
        <w:rPr>
          <w:sz w:val="20"/>
          <w:szCs w:val="20"/>
          <w:rtl w:val="0"/>
        </w:rPr>
        <w:t xml:space="preserve">Presenter: Huan-yu (Huawei)</w:t>
      </w:r>
    </w:p>
    <w:p w:rsidR="00000000" w:rsidDel="00000000" w:rsidP="00000000" w:rsidRDefault="00000000" w:rsidRPr="00000000" w14:paraId="00000097">
      <w:pPr>
        <w:widowControl w:val="1"/>
        <w:tabs>
          <w:tab w:val="left" w:leader="none" w:pos="7088"/>
        </w:tabs>
        <w:spacing w:after="0" w:before="120"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098">
      <w:pPr>
        <w:widowControl w:val="1"/>
        <w:numPr>
          <w:ilvl w:val="0"/>
          <w:numId w:val="1"/>
        </w:numPr>
        <w:tabs>
          <w:tab w:val="left" w:leader="none" w:pos="7088"/>
        </w:tabs>
        <w:spacing w:after="0" w:before="120" w:lineRule="auto"/>
        <w:ind w:left="720" w:hanging="360"/>
        <w:rPr>
          <w:sz w:val="20"/>
          <w:szCs w:val="20"/>
        </w:rPr>
      </w:pPr>
      <w:r w:rsidDel="00000000" w:rsidR="00000000" w:rsidRPr="00000000">
        <w:rPr>
          <w:rtl w:val="0"/>
        </w:rPr>
      </w:r>
    </w:p>
    <w:p w:rsidR="00000000" w:rsidDel="00000000" w:rsidP="00000000" w:rsidRDefault="00000000" w:rsidRPr="00000000" w14:paraId="00000099">
      <w:pPr>
        <w:widowControl w:val="1"/>
        <w:tabs>
          <w:tab w:val="left" w:leader="none" w:pos="7088"/>
        </w:tabs>
        <w:spacing w:after="0" w:before="120" w:lineRule="auto"/>
        <w:rPr>
          <w:b w:val="1"/>
          <w:sz w:val="20"/>
          <w:szCs w:val="20"/>
        </w:rPr>
      </w:pPr>
      <w:r w:rsidDel="00000000" w:rsidR="00000000" w:rsidRPr="00000000">
        <w:rPr>
          <w:sz w:val="20"/>
          <w:szCs w:val="20"/>
          <w:rtl w:val="0"/>
        </w:rPr>
        <w:t xml:space="preserve">Decision: Noted</w:t>
      </w:r>
      <w:r w:rsidDel="00000000" w:rsidR="00000000" w:rsidRPr="00000000">
        <w:rPr>
          <w:rtl w:val="0"/>
        </w:rPr>
      </w:r>
    </w:p>
    <w:p w:rsidR="00000000" w:rsidDel="00000000" w:rsidP="00000000" w:rsidRDefault="00000000" w:rsidRPr="00000000" w14:paraId="0000009A">
      <w:pPr>
        <w:widowControl w:val="1"/>
        <w:tabs>
          <w:tab w:val="left" w:leader="none" w:pos="7088"/>
        </w:tabs>
        <w:spacing w:after="0" w:before="120" w:lineRule="auto"/>
        <w:rPr>
          <w:b w:val="1"/>
          <w:sz w:val="20"/>
          <w:szCs w:val="20"/>
        </w:rPr>
      </w:pPr>
      <w:r w:rsidDel="00000000" w:rsidR="00000000" w:rsidRPr="00000000">
        <w:rPr>
          <w:rtl w:val="0"/>
        </w:rPr>
      </w:r>
    </w:p>
    <w:tbl>
      <w:tblPr>
        <w:tblStyle w:val="Table13"/>
        <w:tblW w:w="71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050"/>
        <w:gridCol w:w="1800"/>
        <w:tblGridChange w:id="0">
          <w:tblGrid>
            <w:gridCol w:w="1305"/>
            <w:gridCol w:w="4050"/>
            <w:gridCol w:w="1800"/>
          </w:tblGrid>
        </w:tblGridChange>
      </w:tblGrid>
      <w:tr>
        <w:trPr>
          <w:cantSplit w:val="0"/>
          <w:trHeight w:val="480" w:hRule="atLeast"/>
          <w:tblHeader w:val="0"/>
        </w:trPr>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09B">
            <w:pPr>
              <w:widowControl w:val="1"/>
              <w:tabs>
                <w:tab w:val="left" w:leader="none" w:pos="7088"/>
              </w:tabs>
              <w:spacing w:after="0" w:before="120" w:lineRule="auto"/>
              <w:ind w:left="120" w:firstLine="0"/>
              <w:rPr>
                <w:b w:val="1"/>
                <w:color w:val="0000ff"/>
                <w:sz w:val="16"/>
                <w:szCs w:val="16"/>
                <w:u w:val="single"/>
              </w:rPr>
            </w:pPr>
            <w:hyperlink r:id="rId20">
              <w:r w:rsidDel="00000000" w:rsidR="00000000" w:rsidRPr="00000000">
                <w:rPr>
                  <w:b w:val="1"/>
                  <w:color w:val="0000ff"/>
                  <w:sz w:val="16"/>
                  <w:szCs w:val="16"/>
                  <w:u w:val="single"/>
                  <w:rtl w:val="0"/>
                </w:rPr>
                <w:t xml:space="preserve">S4aR230160</w:t>
              </w:r>
            </w:hyperlink>
            <w:r w:rsidDel="00000000" w:rsidR="00000000" w:rsidRPr="00000000">
              <w:rPr>
                <w:rtl w:val="0"/>
              </w:rPr>
            </w:r>
          </w:p>
        </w:tc>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09C">
            <w:pPr>
              <w:widowControl w:val="1"/>
              <w:tabs>
                <w:tab w:val="left" w:leader="none" w:pos="7088"/>
              </w:tabs>
              <w:spacing w:after="0" w:before="120" w:lineRule="auto"/>
              <w:ind w:left="120" w:firstLine="0"/>
              <w:rPr>
                <w:b w:val="1"/>
                <w:sz w:val="16"/>
                <w:szCs w:val="16"/>
              </w:rPr>
            </w:pPr>
            <w:r w:rsidDel="00000000" w:rsidR="00000000" w:rsidRPr="00000000">
              <w:rPr>
                <w:b w:val="1"/>
                <w:sz w:val="16"/>
                <w:szCs w:val="16"/>
                <w:rtl w:val="0"/>
              </w:rPr>
              <w:t xml:space="preserve">[IBACS] Proposed changes to TS 26.264</w:t>
            </w:r>
          </w:p>
        </w:tc>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09D">
            <w:pPr>
              <w:widowControl w:val="1"/>
              <w:tabs>
                <w:tab w:val="left" w:leader="none" w:pos="7088"/>
              </w:tabs>
              <w:spacing w:after="0" w:before="120" w:lineRule="auto"/>
              <w:ind w:left="120" w:firstLine="0"/>
              <w:rPr>
                <w:b w:val="1"/>
                <w:sz w:val="16"/>
                <w:szCs w:val="16"/>
              </w:rPr>
            </w:pPr>
            <w:r w:rsidDel="00000000" w:rsidR="00000000" w:rsidRPr="00000000">
              <w:rPr>
                <w:b w:val="1"/>
                <w:sz w:val="16"/>
                <w:szCs w:val="16"/>
                <w:rtl w:val="0"/>
              </w:rPr>
              <w:t xml:space="preserve">HuaWei Technologies Co., Ltd</w:t>
            </w:r>
          </w:p>
        </w:tc>
      </w:tr>
    </w:tbl>
    <w:p w:rsidR="00000000" w:rsidDel="00000000" w:rsidP="00000000" w:rsidRDefault="00000000" w:rsidRPr="00000000" w14:paraId="0000009E">
      <w:pPr>
        <w:widowControl w:val="1"/>
        <w:tabs>
          <w:tab w:val="left" w:leader="none" w:pos="7088"/>
        </w:tabs>
        <w:spacing w:after="0" w:before="120" w:lineRule="auto"/>
        <w:rPr>
          <w:sz w:val="20"/>
          <w:szCs w:val="20"/>
        </w:rPr>
      </w:pPr>
      <w:r w:rsidDel="00000000" w:rsidR="00000000" w:rsidRPr="00000000">
        <w:rPr>
          <w:sz w:val="20"/>
          <w:szCs w:val="20"/>
          <w:rtl w:val="0"/>
        </w:rPr>
        <w:t xml:space="preserve">Presenter: Huan-yu (Huawei)</w:t>
      </w:r>
    </w:p>
    <w:p w:rsidR="00000000" w:rsidDel="00000000" w:rsidP="00000000" w:rsidRDefault="00000000" w:rsidRPr="00000000" w14:paraId="0000009F">
      <w:pPr>
        <w:widowControl w:val="1"/>
        <w:tabs>
          <w:tab w:val="left" w:leader="none" w:pos="7088"/>
        </w:tabs>
        <w:spacing w:after="0" w:before="120"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0A0">
      <w:pPr>
        <w:widowControl w:val="1"/>
        <w:numPr>
          <w:ilvl w:val="0"/>
          <w:numId w:val="1"/>
        </w:numPr>
        <w:tabs>
          <w:tab w:val="left" w:leader="none" w:pos="7088"/>
        </w:tabs>
        <w:spacing w:after="0" w:afterAutospacing="0" w:before="120" w:lineRule="auto"/>
        <w:ind w:left="720" w:hanging="360"/>
        <w:rPr>
          <w:sz w:val="20"/>
          <w:szCs w:val="20"/>
        </w:rPr>
      </w:pPr>
      <w:r w:rsidDel="00000000" w:rsidR="00000000" w:rsidRPr="00000000">
        <w:rPr>
          <w:sz w:val="20"/>
          <w:szCs w:val="20"/>
          <w:rtl w:val="0"/>
        </w:rPr>
        <w:t xml:space="preserve">Saba: Is this content from the PD you bring in the pCR?</w:t>
      </w:r>
    </w:p>
    <w:p w:rsidR="00000000" w:rsidDel="00000000" w:rsidP="00000000" w:rsidRDefault="00000000" w:rsidRPr="00000000" w14:paraId="000000A1">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Huan-yu: PD content is not ready, but this is our proposal for what could be incorporated in the TS</w:t>
      </w:r>
    </w:p>
    <w:p w:rsidR="00000000" w:rsidDel="00000000" w:rsidP="00000000" w:rsidRDefault="00000000" w:rsidRPr="00000000" w14:paraId="000000A2">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Imed: IBACS we have 1 meeting left (2 or 3 with an extension if acceptable). I do not think the focus should be call flows, but instead we need specification text. We should focus on how to convert these call flows in specification text. Also, some topics may be pushed to Rel-19 (e.g., split rendering and split-rendering negotiation in IMS).</w:t>
      </w:r>
    </w:p>
    <w:p w:rsidR="00000000" w:rsidDel="00000000" w:rsidP="00000000" w:rsidRDefault="00000000" w:rsidRPr="00000000" w14:paraId="000000A3">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Huan-yu: We understand call flows are supposed to be part of the spec. Is the group preference to have specification text, instead?</w:t>
      </w:r>
    </w:p>
    <w:p w:rsidR="00000000" w:rsidDel="00000000" w:rsidP="00000000" w:rsidRDefault="00000000" w:rsidRPr="00000000" w14:paraId="000000A4">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Srinivas: Agree with Imed - not much time in Rel-18, it may be appropriate to focus much time on split-rendering in IMS in Rel.19.</w:t>
      </w:r>
    </w:p>
    <w:p w:rsidR="00000000" w:rsidDel="00000000" w:rsidP="00000000" w:rsidRDefault="00000000" w:rsidRPr="00000000" w14:paraId="000000A5">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Saba: Nokia would prefer to have the call flows documented.</w:t>
      </w:r>
    </w:p>
    <w:p w:rsidR="00000000" w:rsidDel="00000000" w:rsidP="00000000" w:rsidRDefault="00000000" w:rsidRPr="00000000" w14:paraId="000000A6">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Serhan: On AR media processing call flow, the steps 1-3 seem to be missing (the description start from Step 4a).</w:t>
      </w:r>
    </w:p>
    <w:p w:rsidR="00000000" w:rsidDel="00000000" w:rsidP="00000000" w:rsidRDefault="00000000" w:rsidRPr="00000000" w14:paraId="000000A7">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Huan-yu: Okay - will consider.</w:t>
      </w:r>
    </w:p>
    <w:p w:rsidR="00000000" w:rsidDel="00000000" w:rsidP="00000000" w:rsidRDefault="00000000" w:rsidRPr="00000000" w14:paraId="000000A8">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Liangping:  On the DC channel flow figure - there is already a call flow on how to establish the DC in the SA2 specification. Can we refer to the SA2 specification instead? Also, please consider the definition of acronyms (DC/BDC).</w:t>
      </w:r>
    </w:p>
    <w:p w:rsidR="00000000" w:rsidDel="00000000" w:rsidP="00000000" w:rsidRDefault="00000000" w:rsidRPr="00000000" w14:paraId="000000A9">
      <w:pPr>
        <w:widowControl w:val="1"/>
        <w:numPr>
          <w:ilvl w:val="0"/>
          <w:numId w:val="1"/>
        </w:numPr>
        <w:tabs>
          <w:tab w:val="left" w:leader="none" w:pos="7088"/>
        </w:tabs>
        <w:spacing w:after="0" w:before="0" w:beforeAutospacing="0" w:lineRule="auto"/>
        <w:ind w:left="720" w:hanging="360"/>
        <w:rPr>
          <w:sz w:val="20"/>
          <w:szCs w:val="20"/>
          <w:u w:val="none"/>
        </w:rPr>
      </w:pPr>
      <w:r w:rsidDel="00000000" w:rsidR="00000000" w:rsidRPr="00000000">
        <w:rPr>
          <w:sz w:val="20"/>
          <w:szCs w:val="20"/>
          <w:rtl w:val="0"/>
        </w:rPr>
        <w:t xml:space="preserve">Huan-yu: Okay.</w:t>
      </w:r>
    </w:p>
    <w:p w:rsidR="00000000" w:rsidDel="00000000" w:rsidP="00000000" w:rsidRDefault="00000000" w:rsidRPr="00000000" w14:paraId="000000AA">
      <w:pPr>
        <w:widowControl w:val="1"/>
        <w:tabs>
          <w:tab w:val="left" w:leader="none" w:pos="7088"/>
        </w:tabs>
        <w:spacing w:after="0" w:before="120" w:lineRule="auto"/>
        <w:rPr>
          <w:b w:val="1"/>
          <w:sz w:val="20"/>
          <w:szCs w:val="20"/>
        </w:rPr>
      </w:pPr>
      <w:r w:rsidDel="00000000" w:rsidR="00000000" w:rsidRPr="00000000">
        <w:rPr>
          <w:sz w:val="20"/>
          <w:szCs w:val="20"/>
          <w:rtl w:val="0"/>
        </w:rPr>
        <w:t xml:space="preserve">Decision: Noted</w:t>
      </w:r>
      <w:r w:rsidDel="00000000" w:rsidR="00000000" w:rsidRPr="00000000">
        <w:rPr>
          <w:rtl w:val="0"/>
        </w:rPr>
      </w:r>
    </w:p>
    <w:p w:rsidR="00000000" w:rsidDel="00000000" w:rsidP="00000000" w:rsidRDefault="00000000" w:rsidRPr="00000000" w14:paraId="000000AB">
      <w:pPr>
        <w:widowControl w:val="1"/>
        <w:tabs>
          <w:tab w:val="left" w:leader="none" w:pos="7088"/>
        </w:tabs>
        <w:spacing w:after="0" w:before="120" w:lineRule="auto"/>
        <w:rPr>
          <w:b w:val="1"/>
          <w:sz w:val="20"/>
          <w:szCs w:val="20"/>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4.6 5G_RTP (5G Real-Time Transport Protocols)</w:t>
      </w:r>
    </w:p>
    <w:p w:rsidR="00000000" w:rsidDel="00000000" w:rsidP="00000000" w:rsidRDefault="00000000" w:rsidRPr="00000000" w14:paraId="000000AD">
      <w:pPr>
        <w:widowControl w:val="1"/>
        <w:tabs>
          <w:tab w:val="left" w:leader="none" w:pos="7088"/>
        </w:tabs>
        <w:spacing w:after="0" w:before="120" w:lineRule="auto"/>
        <w:rPr>
          <w:b w:val="1"/>
          <w:sz w:val="20"/>
          <w:szCs w:val="20"/>
        </w:rPr>
      </w:pPr>
      <w:r w:rsidDel="00000000" w:rsidR="00000000" w:rsidRPr="00000000">
        <w:rPr>
          <w:rtl w:val="0"/>
        </w:rPr>
      </w:r>
    </w:p>
    <w:tbl>
      <w:tblPr>
        <w:tblStyle w:val="Table14"/>
        <w:tblW w:w="71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3960"/>
        <w:gridCol w:w="1830"/>
        <w:tblGridChange w:id="0">
          <w:tblGrid>
            <w:gridCol w:w="1350"/>
            <w:gridCol w:w="3960"/>
            <w:gridCol w:w="1830"/>
          </w:tblGrid>
        </w:tblGridChange>
      </w:tblGrid>
      <w:tr>
        <w:trPr>
          <w:cantSplit w:val="0"/>
          <w:trHeight w:val="480" w:hRule="atLeast"/>
          <w:tblHeader w:val="0"/>
        </w:trPr>
        <w:tc>
          <w:tcPr>
            <w:tcBorders>
              <w:top w:color="000000" w:space="0" w:sz="0" w:val="nil"/>
              <w:left w:color="a6a6a6" w:space="0" w:sz="6" w:val="single"/>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AE">
            <w:pPr>
              <w:widowControl w:val="1"/>
              <w:tabs>
                <w:tab w:val="left" w:leader="none" w:pos="7088"/>
              </w:tabs>
              <w:spacing w:after="0" w:before="0" w:lineRule="auto"/>
              <w:ind w:left="120" w:firstLine="0"/>
              <w:rPr>
                <w:b w:val="1"/>
                <w:color w:val="0000ff"/>
                <w:sz w:val="16"/>
                <w:szCs w:val="16"/>
                <w:u w:val="single"/>
              </w:rPr>
            </w:pPr>
            <w:hyperlink r:id="rId21">
              <w:r w:rsidDel="00000000" w:rsidR="00000000" w:rsidRPr="00000000">
                <w:rPr>
                  <w:b w:val="1"/>
                  <w:color w:val="0000ff"/>
                  <w:sz w:val="16"/>
                  <w:szCs w:val="16"/>
                  <w:u w:val="single"/>
                  <w:rtl w:val="0"/>
                </w:rPr>
                <w:t xml:space="preserve">S4aR230148</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AF">
            <w:pPr>
              <w:widowControl w:val="1"/>
              <w:tabs>
                <w:tab w:val="left" w:leader="none" w:pos="7088"/>
              </w:tabs>
              <w:spacing w:after="0" w:before="0" w:lineRule="auto"/>
              <w:ind w:left="120" w:firstLine="0"/>
              <w:rPr>
                <w:b w:val="1"/>
                <w:sz w:val="16"/>
                <w:szCs w:val="16"/>
              </w:rPr>
            </w:pPr>
            <w:r w:rsidDel="00000000" w:rsidR="00000000" w:rsidRPr="00000000">
              <w:rPr>
                <w:b w:val="1"/>
                <w:sz w:val="16"/>
                <w:szCs w:val="16"/>
                <w:rtl w:val="0"/>
              </w:rPr>
              <w:t xml:space="preserve">[5G_RTP] Definition of the Pose RTP HE for 3DoF pose</w:t>
            </w:r>
          </w:p>
        </w:tc>
        <w:tc>
          <w:tcPr>
            <w:tcBorders>
              <w:top w:color="000000" w:space="0" w:sz="0" w:val="nil"/>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B0">
            <w:pPr>
              <w:widowControl w:val="1"/>
              <w:tabs>
                <w:tab w:val="left" w:leader="none" w:pos="7088"/>
              </w:tabs>
              <w:spacing w:after="0" w:before="0" w:lineRule="auto"/>
              <w:ind w:left="120" w:firstLine="0"/>
              <w:rPr>
                <w:b w:val="1"/>
                <w:sz w:val="16"/>
                <w:szCs w:val="16"/>
              </w:rPr>
            </w:pPr>
            <w:r w:rsidDel="00000000" w:rsidR="00000000" w:rsidRPr="00000000">
              <w:rPr>
                <w:b w:val="1"/>
                <w:sz w:val="16"/>
                <w:szCs w:val="16"/>
                <w:rtl w:val="0"/>
              </w:rPr>
              <w:t xml:space="preserve">Nokia Corporation</w:t>
            </w:r>
          </w:p>
        </w:tc>
      </w:tr>
    </w:tbl>
    <w:p w:rsidR="00000000" w:rsidDel="00000000" w:rsidP="00000000" w:rsidRDefault="00000000" w:rsidRPr="00000000" w14:paraId="000000B1">
      <w:pPr>
        <w:widowControl w:val="1"/>
        <w:tabs>
          <w:tab w:val="left" w:leader="none" w:pos="7088"/>
        </w:tabs>
        <w:spacing w:after="0" w:before="120" w:lineRule="auto"/>
        <w:rPr>
          <w:sz w:val="20"/>
          <w:szCs w:val="20"/>
        </w:rPr>
      </w:pPr>
      <w:r w:rsidDel="00000000" w:rsidR="00000000" w:rsidRPr="00000000">
        <w:rPr>
          <w:sz w:val="20"/>
          <w:szCs w:val="20"/>
          <w:rtl w:val="0"/>
        </w:rPr>
        <w:t xml:space="preserve">Presenter: Serhan (Nokia)</w:t>
      </w:r>
    </w:p>
    <w:p w:rsidR="00000000" w:rsidDel="00000000" w:rsidP="00000000" w:rsidRDefault="00000000" w:rsidRPr="00000000" w14:paraId="000000B2">
      <w:pPr>
        <w:widowControl w:val="1"/>
        <w:tabs>
          <w:tab w:val="left" w:leader="none" w:pos="7088"/>
        </w:tabs>
        <w:spacing w:after="0" w:before="120"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0B3">
      <w:pPr>
        <w:widowControl w:val="1"/>
        <w:numPr>
          <w:ilvl w:val="0"/>
          <w:numId w:val="1"/>
        </w:numPr>
        <w:tabs>
          <w:tab w:val="left" w:leader="none" w:pos="7088"/>
        </w:tabs>
        <w:spacing w:after="0" w:afterAutospacing="0" w:before="120" w:lineRule="auto"/>
        <w:ind w:left="720" w:hanging="360"/>
        <w:rPr>
          <w:sz w:val="20"/>
          <w:szCs w:val="20"/>
        </w:rPr>
      </w:pPr>
      <w:r w:rsidDel="00000000" w:rsidR="00000000" w:rsidRPr="00000000">
        <w:rPr>
          <w:sz w:val="20"/>
          <w:szCs w:val="20"/>
          <w:rtl w:val="0"/>
        </w:rPr>
        <w:t xml:space="preserve">Stefan: 12 Bytes may be significant in case of audio media. If we can limit the application to the video frames only, fine. Otherwise, if used for audio as well, then that is not acceptable.</w:t>
      </w:r>
    </w:p>
    <w:p w:rsidR="00000000" w:rsidDel="00000000" w:rsidP="00000000" w:rsidRDefault="00000000" w:rsidRPr="00000000" w14:paraId="000000B4">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Serhan: We agreed to use it for both audio/video.</w:t>
      </w:r>
    </w:p>
    <w:p w:rsidR="00000000" w:rsidDel="00000000" w:rsidP="00000000" w:rsidRDefault="00000000" w:rsidRPr="00000000" w14:paraId="000000B5">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Imed: I agree we should not limit this to just video. It seems that we may have to define 2 version of this, one for 3DoF and 6DoF. Don’t recall if float can represent negative infinity - need to double check, Why not simply setting it to ‘0’?</w:t>
      </w:r>
    </w:p>
    <w:p w:rsidR="00000000" w:rsidDel="00000000" w:rsidP="00000000" w:rsidRDefault="00000000" w:rsidRPr="00000000" w14:paraId="000000B6">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Serhan: 0 may actually be used as a valid value </w:t>
      </w:r>
    </w:p>
    <w:p w:rsidR="00000000" w:rsidDel="00000000" w:rsidP="00000000" w:rsidRDefault="00000000" w:rsidRPr="00000000" w14:paraId="000000B7">
      <w:pPr>
        <w:widowControl w:val="1"/>
        <w:numPr>
          <w:ilvl w:val="0"/>
          <w:numId w:val="1"/>
        </w:numPr>
        <w:tabs>
          <w:tab w:val="left" w:leader="none" w:pos="7088"/>
        </w:tabs>
        <w:spacing w:after="0" w:before="0" w:beforeAutospacing="0" w:lineRule="auto"/>
        <w:ind w:left="720" w:hanging="360"/>
        <w:rPr>
          <w:sz w:val="20"/>
          <w:szCs w:val="20"/>
          <w:u w:val="none"/>
        </w:rPr>
      </w:pPr>
      <w:r w:rsidDel="00000000" w:rsidR="00000000" w:rsidRPr="00000000">
        <w:rPr>
          <w:sz w:val="20"/>
          <w:szCs w:val="20"/>
          <w:rtl w:val="0"/>
        </w:rPr>
        <w:t xml:space="preserve">Rufael: Mapping to infinity may lead to overflow in some systems, so that is one of the drawbacks.</w:t>
      </w:r>
    </w:p>
    <w:p w:rsidR="00000000" w:rsidDel="00000000" w:rsidP="00000000" w:rsidRDefault="00000000" w:rsidRPr="00000000" w14:paraId="000000B8">
      <w:pPr>
        <w:widowControl w:val="1"/>
        <w:tabs>
          <w:tab w:val="left" w:leader="none" w:pos="7088"/>
        </w:tabs>
        <w:spacing w:after="0" w:before="120" w:lineRule="auto"/>
        <w:rPr>
          <w:b w:val="1"/>
          <w:sz w:val="20"/>
          <w:szCs w:val="20"/>
        </w:rPr>
      </w:pPr>
      <w:r w:rsidDel="00000000" w:rsidR="00000000" w:rsidRPr="00000000">
        <w:rPr>
          <w:sz w:val="20"/>
          <w:szCs w:val="20"/>
          <w:rtl w:val="0"/>
        </w:rPr>
        <w:t xml:space="preserve">Decision: Noted</w:t>
      </w:r>
      <w:r w:rsidDel="00000000" w:rsidR="00000000" w:rsidRPr="00000000">
        <w:rPr>
          <w:rtl w:val="0"/>
        </w:rPr>
      </w:r>
    </w:p>
    <w:p w:rsidR="00000000" w:rsidDel="00000000" w:rsidP="00000000" w:rsidRDefault="00000000" w:rsidRPr="00000000" w14:paraId="000000B9">
      <w:pPr>
        <w:widowControl w:val="1"/>
        <w:tabs>
          <w:tab w:val="left" w:leader="none" w:pos="7088"/>
        </w:tabs>
        <w:spacing w:after="0" w:before="120" w:lineRule="auto"/>
        <w:rPr>
          <w:b w:val="1"/>
          <w:sz w:val="20"/>
          <w:szCs w:val="20"/>
        </w:rPr>
      </w:pPr>
      <w:r w:rsidDel="00000000" w:rsidR="00000000" w:rsidRPr="00000000">
        <w:rPr>
          <w:rtl w:val="0"/>
        </w:rPr>
      </w:r>
    </w:p>
    <w:tbl>
      <w:tblPr>
        <w:tblStyle w:val="Table15"/>
        <w:tblW w:w="71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3960"/>
        <w:gridCol w:w="1830"/>
        <w:tblGridChange w:id="0">
          <w:tblGrid>
            <w:gridCol w:w="1350"/>
            <w:gridCol w:w="3960"/>
            <w:gridCol w:w="1830"/>
          </w:tblGrid>
        </w:tblGridChange>
      </w:tblGrid>
      <w:tr>
        <w:trPr>
          <w:cantSplit w:val="0"/>
          <w:trHeight w:val="480" w:hRule="atLeast"/>
          <w:tblHeader w:val="0"/>
        </w:trPr>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0BA">
            <w:pPr>
              <w:widowControl w:val="1"/>
              <w:tabs>
                <w:tab w:val="left" w:leader="none" w:pos="7088"/>
              </w:tabs>
              <w:spacing w:after="0" w:before="120" w:lineRule="auto"/>
              <w:ind w:left="120" w:firstLine="0"/>
              <w:rPr>
                <w:b w:val="1"/>
                <w:color w:val="0000ff"/>
                <w:sz w:val="16"/>
                <w:szCs w:val="16"/>
                <w:u w:val="single"/>
              </w:rPr>
            </w:pPr>
            <w:hyperlink r:id="rId22">
              <w:r w:rsidDel="00000000" w:rsidR="00000000" w:rsidRPr="00000000">
                <w:rPr>
                  <w:b w:val="1"/>
                  <w:color w:val="0000ff"/>
                  <w:sz w:val="16"/>
                  <w:szCs w:val="16"/>
                  <w:u w:val="single"/>
                  <w:rtl w:val="0"/>
                </w:rPr>
                <w:t xml:space="preserve">S4aR230149</w:t>
              </w:r>
            </w:hyperlink>
            <w:r w:rsidDel="00000000" w:rsidR="00000000" w:rsidRPr="00000000">
              <w:rPr>
                <w:rtl w:val="0"/>
              </w:rPr>
            </w:r>
          </w:p>
        </w:tc>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0BB">
            <w:pPr>
              <w:widowControl w:val="1"/>
              <w:tabs>
                <w:tab w:val="left" w:leader="none" w:pos="7088"/>
              </w:tabs>
              <w:spacing w:after="0" w:before="120" w:lineRule="auto"/>
              <w:ind w:left="120" w:firstLine="0"/>
              <w:rPr>
                <w:b w:val="1"/>
                <w:sz w:val="16"/>
                <w:szCs w:val="16"/>
              </w:rPr>
            </w:pPr>
            <w:r w:rsidDel="00000000" w:rsidR="00000000" w:rsidRPr="00000000">
              <w:rPr>
                <w:b w:val="1"/>
                <w:sz w:val="16"/>
                <w:szCs w:val="16"/>
                <w:rtl w:val="0"/>
              </w:rPr>
              <w:t xml:space="preserve">[5G_RTP] On the definition of XR Timestamp in the Pose RTP HE</w:t>
            </w:r>
          </w:p>
        </w:tc>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0BC">
            <w:pPr>
              <w:widowControl w:val="1"/>
              <w:tabs>
                <w:tab w:val="left" w:leader="none" w:pos="7088"/>
              </w:tabs>
              <w:spacing w:after="0" w:before="120" w:lineRule="auto"/>
              <w:ind w:left="120" w:firstLine="0"/>
              <w:rPr>
                <w:b w:val="1"/>
                <w:sz w:val="16"/>
                <w:szCs w:val="16"/>
              </w:rPr>
            </w:pPr>
            <w:r w:rsidDel="00000000" w:rsidR="00000000" w:rsidRPr="00000000">
              <w:rPr>
                <w:b w:val="1"/>
                <w:sz w:val="16"/>
                <w:szCs w:val="16"/>
                <w:rtl w:val="0"/>
              </w:rPr>
              <w:t xml:space="preserve">Nokia Corporation</w:t>
            </w:r>
          </w:p>
        </w:tc>
      </w:tr>
    </w:tbl>
    <w:p w:rsidR="00000000" w:rsidDel="00000000" w:rsidP="00000000" w:rsidRDefault="00000000" w:rsidRPr="00000000" w14:paraId="000000BD">
      <w:pPr>
        <w:widowControl w:val="1"/>
        <w:tabs>
          <w:tab w:val="left" w:leader="none" w:pos="7088"/>
        </w:tabs>
        <w:spacing w:after="0" w:before="120" w:lineRule="auto"/>
        <w:rPr>
          <w:b w:val="1"/>
          <w:sz w:val="16"/>
          <w:szCs w:val="16"/>
        </w:rPr>
      </w:pPr>
      <w:r w:rsidDel="00000000" w:rsidR="00000000" w:rsidRPr="00000000">
        <w:rPr>
          <w:rtl w:val="0"/>
        </w:rPr>
      </w:r>
    </w:p>
    <w:p w:rsidR="00000000" w:rsidDel="00000000" w:rsidP="00000000" w:rsidRDefault="00000000" w:rsidRPr="00000000" w14:paraId="000000BE">
      <w:pPr>
        <w:widowControl w:val="1"/>
        <w:tabs>
          <w:tab w:val="left" w:leader="none" w:pos="7088"/>
        </w:tabs>
        <w:spacing w:after="0" w:before="120" w:lineRule="auto"/>
        <w:rPr>
          <w:sz w:val="20"/>
          <w:szCs w:val="20"/>
        </w:rPr>
      </w:pPr>
      <w:r w:rsidDel="00000000" w:rsidR="00000000" w:rsidRPr="00000000">
        <w:rPr>
          <w:sz w:val="20"/>
          <w:szCs w:val="20"/>
          <w:rtl w:val="0"/>
        </w:rPr>
        <w:t xml:space="preserve">Presenter: Serhan (Nokia)</w:t>
      </w:r>
    </w:p>
    <w:p w:rsidR="00000000" w:rsidDel="00000000" w:rsidP="00000000" w:rsidRDefault="00000000" w:rsidRPr="00000000" w14:paraId="000000BF">
      <w:pPr>
        <w:widowControl w:val="1"/>
        <w:tabs>
          <w:tab w:val="left" w:leader="none" w:pos="7088"/>
        </w:tabs>
        <w:spacing w:after="0" w:before="120"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0C0">
      <w:pPr>
        <w:widowControl w:val="1"/>
        <w:numPr>
          <w:ilvl w:val="0"/>
          <w:numId w:val="1"/>
        </w:numPr>
        <w:tabs>
          <w:tab w:val="left" w:leader="none" w:pos="7088"/>
        </w:tabs>
        <w:spacing w:after="0" w:afterAutospacing="0" w:before="120" w:lineRule="auto"/>
        <w:ind w:left="720" w:hanging="360"/>
        <w:rPr>
          <w:sz w:val="20"/>
          <w:szCs w:val="20"/>
        </w:rPr>
      </w:pPr>
      <w:r w:rsidDel="00000000" w:rsidR="00000000" w:rsidRPr="00000000">
        <w:rPr>
          <w:sz w:val="20"/>
          <w:szCs w:val="20"/>
          <w:rtl w:val="0"/>
        </w:rPr>
        <w:t xml:space="preserve">Stefan: Which timestamp be used for the media sync part? Is RTP or XR timestamp will override it?</w:t>
      </w:r>
    </w:p>
    <w:p w:rsidR="00000000" w:rsidDel="00000000" w:rsidP="00000000" w:rsidRDefault="00000000" w:rsidRPr="00000000" w14:paraId="000000C1">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Serhan: For media synchronization RTP timestamp can still be used, but the application needs to consider the XR timestamp for presentation</w:t>
      </w:r>
    </w:p>
    <w:p w:rsidR="00000000" w:rsidDel="00000000" w:rsidP="00000000" w:rsidRDefault="00000000" w:rsidRPr="00000000" w14:paraId="000000C2">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Stefan: So would then the XR time be a master clock?</w:t>
      </w:r>
    </w:p>
    <w:p w:rsidR="00000000" w:rsidDel="00000000" w:rsidP="00000000" w:rsidRDefault="00000000" w:rsidRPr="00000000" w14:paraId="000000C3">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Serhan: Yes, in a way - XR timestamp is not related to the RTP timestamp.</w:t>
      </w:r>
    </w:p>
    <w:p w:rsidR="00000000" w:rsidDel="00000000" w:rsidP="00000000" w:rsidRDefault="00000000" w:rsidRPr="00000000" w14:paraId="000000C4">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Stefan: Does it make sense then to separate the XR timestamp from the pose?</w:t>
      </w:r>
    </w:p>
    <w:p w:rsidR="00000000" w:rsidDel="00000000" w:rsidP="00000000" w:rsidRDefault="00000000" w:rsidRPr="00000000" w14:paraId="000000C5">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Imed: We should not recommend one timestamp over the other. Most applications may optimize towards XR timestamp in order to maintain a good user experience without motion sickness. Media sync may be secondary. Also if XR timestamp is used the media will be synced to a good extent. On the second part of the rendered pose definition - not sure what it means, suggest to remove. </w:t>
      </w:r>
    </w:p>
    <w:p w:rsidR="00000000" w:rsidDel="00000000" w:rsidP="00000000" w:rsidRDefault="00000000" w:rsidRPr="00000000" w14:paraId="000000C6">
      <w:pPr>
        <w:widowControl w:val="1"/>
        <w:numPr>
          <w:ilvl w:val="0"/>
          <w:numId w:val="1"/>
        </w:numPr>
        <w:tabs>
          <w:tab w:val="left" w:leader="none" w:pos="7088"/>
        </w:tabs>
        <w:spacing w:after="0" w:before="0" w:beforeAutospacing="0" w:lineRule="auto"/>
        <w:ind w:left="720" w:hanging="360"/>
        <w:rPr>
          <w:sz w:val="20"/>
          <w:szCs w:val="20"/>
          <w:u w:val="none"/>
        </w:rPr>
      </w:pPr>
      <w:r w:rsidDel="00000000" w:rsidR="00000000" w:rsidRPr="00000000">
        <w:rPr>
          <w:sz w:val="20"/>
          <w:szCs w:val="20"/>
          <w:rtl w:val="0"/>
        </w:rPr>
        <w:t xml:space="preserve">Rufael: Good to simplify the semantics of the rendered pose. For rendered pose, the SRS is not specified</w:t>
      </w:r>
    </w:p>
    <w:p w:rsidR="00000000" w:rsidDel="00000000" w:rsidP="00000000" w:rsidRDefault="00000000" w:rsidRPr="00000000" w14:paraId="000000C7">
      <w:pPr>
        <w:widowControl w:val="1"/>
        <w:tabs>
          <w:tab w:val="left" w:leader="none" w:pos="7088"/>
        </w:tabs>
        <w:spacing w:after="0" w:before="120" w:lineRule="auto"/>
        <w:rPr>
          <w:sz w:val="20"/>
          <w:szCs w:val="20"/>
        </w:rPr>
      </w:pPr>
      <w:r w:rsidDel="00000000" w:rsidR="00000000" w:rsidRPr="00000000">
        <w:rPr>
          <w:sz w:val="20"/>
          <w:szCs w:val="20"/>
          <w:rtl w:val="0"/>
        </w:rPr>
        <w:t xml:space="preserve">Decision: Noted</w:t>
      </w:r>
    </w:p>
    <w:p w:rsidR="00000000" w:rsidDel="00000000" w:rsidP="00000000" w:rsidRDefault="00000000" w:rsidRPr="00000000" w14:paraId="000000C8">
      <w:pPr>
        <w:widowControl w:val="1"/>
        <w:tabs>
          <w:tab w:val="left" w:leader="none" w:pos="7088"/>
        </w:tabs>
        <w:spacing w:after="0" w:before="120" w:lineRule="auto"/>
        <w:rPr>
          <w:b w:val="1"/>
          <w:sz w:val="20"/>
          <w:szCs w:val="20"/>
        </w:rPr>
      </w:pPr>
      <w:r w:rsidDel="00000000" w:rsidR="00000000" w:rsidRPr="00000000">
        <w:rPr>
          <w:rtl w:val="0"/>
        </w:rPr>
      </w:r>
    </w:p>
    <w:tbl>
      <w:tblPr>
        <w:tblStyle w:val="Table16"/>
        <w:tblW w:w="71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3960"/>
        <w:gridCol w:w="1830"/>
        <w:tblGridChange w:id="0">
          <w:tblGrid>
            <w:gridCol w:w="1350"/>
            <w:gridCol w:w="3960"/>
            <w:gridCol w:w="1830"/>
          </w:tblGrid>
        </w:tblGridChange>
      </w:tblGrid>
      <w:tr>
        <w:trPr>
          <w:cantSplit w:val="0"/>
          <w:trHeight w:val="720" w:hRule="atLeast"/>
          <w:tblHeader w:val="0"/>
        </w:trPr>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0C9">
            <w:pPr>
              <w:widowControl w:val="1"/>
              <w:tabs>
                <w:tab w:val="left" w:leader="none" w:pos="7088"/>
              </w:tabs>
              <w:spacing w:after="0" w:before="120" w:lineRule="auto"/>
              <w:ind w:left="120" w:firstLine="0"/>
              <w:rPr>
                <w:b w:val="1"/>
                <w:color w:val="0000ff"/>
                <w:sz w:val="16"/>
                <w:szCs w:val="16"/>
                <w:u w:val="single"/>
              </w:rPr>
            </w:pPr>
            <w:hyperlink r:id="rId23">
              <w:r w:rsidDel="00000000" w:rsidR="00000000" w:rsidRPr="00000000">
                <w:rPr>
                  <w:b w:val="1"/>
                  <w:color w:val="0000ff"/>
                  <w:sz w:val="16"/>
                  <w:szCs w:val="16"/>
                  <w:u w:val="single"/>
                  <w:rtl w:val="0"/>
                </w:rPr>
                <w:t xml:space="preserve">S4aR230157</w:t>
              </w:r>
            </w:hyperlink>
            <w:r w:rsidDel="00000000" w:rsidR="00000000" w:rsidRPr="00000000">
              <w:rPr>
                <w:rtl w:val="0"/>
              </w:rPr>
            </w:r>
          </w:p>
        </w:tc>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0CA">
            <w:pPr>
              <w:widowControl w:val="1"/>
              <w:tabs>
                <w:tab w:val="left" w:leader="none" w:pos="7088"/>
              </w:tabs>
              <w:spacing w:after="0" w:before="120" w:lineRule="auto"/>
              <w:ind w:left="120" w:firstLine="0"/>
              <w:rPr>
                <w:b w:val="1"/>
                <w:sz w:val="16"/>
                <w:szCs w:val="16"/>
              </w:rPr>
            </w:pPr>
            <w:r w:rsidDel="00000000" w:rsidR="00000000" w:rsidRPr="00000000">
              <w:rPr>
                <w:b w:val="1"/>
                <w:sz w:val="16"/>
                <w:szCs w:val="16"/>
                <w:rtl w:val="0"/>
              </w:rPr>
              <w:t xml:space="preserve">Discussion on 5G_RTP work item and TS 26.522</w:t>
            </w:r>
          </w:p>
        </w:tc>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0CB">
            <w:pPr>
              <w:widowControl w:val="1"/>
              <w:tabs>
                <w:tab w:val="left" w:leader="none" w:pos="7088"/>
              </w:tabs>
              <w:spacing w:after="0" w:before="120" w:lineRule="auto"/>
              <w:ind w:left="120" w:firstLine="0"/>
              <w:rPr>
                <w:b w:val="1"/>
                <w:sz w:val="16"/>
                <w:szCs w:val="16"/>
              </w:rPr>
            </w:pPr>
            <w:r w:rsidDel="00000000" w:rsidR="00000000" w:rsidRPr="00000000">
              <w:rPr>
                <w:b w:val="1"/>
                <w:sz w:val="16"/>
                <w:szCs w:val="16"/>
                <w:rtl w:val="0"/>
              </w:rPr>
              <w:t xml:space="preserve">HUAWEI TECHNOLOGIES Co. Ltd.</w:t>
            </w:r>
          </w:p>
        </w:tc>
      </w:tr>
    </w:tbl>
    <w:p w:rsidR="00000000" w:rsidDel="00000000" w:rsidP="00000000" w:rsidRDefault="00000000" w:rsidRPr="00000000" w14:paraId="000000CC">
      <w:pPr>
        <w:widowControl w:val="1"/>
        <w:tabs>
          <w:tab w:val="left" w:leader="none" w:pos="7088"/>
        </w:tabs>
        <w:spacing w:after="0" w:before="120" w:lineRule="auto"/>
        <w:rPr>
          <w:b w:val="1"/>
          <w:sz w:val="16"/>
          <w:szCs w:val="16"/>
        </w:rPr>
      </w:pPr>
      <w:r w:rsidDel="00000000" w:rsidR="00000000" w:rsidRPr="00000000">
        <w:rPr>
          <w:rtl w:val="0"/>
        </w:rPr>
      </w:r>
    </w:p>
    <w:p w:rsidR="00000000" w:rsidDel="00000000" w:rsidP="00000000" w:rsidRDefault="00000000" w:rsidRPr="00000000" w14:paraId="000000CD">
      <w:pPr>
        <w:widowControl w:val="1"/>
        <w:tabs>
          <w:tab w:val="left" w:leader="none" w:pos="7088"/>
        </w:tabs>
        <w:spacing w:after="0" w:before="120" w:lineRule="auto"/>
        <w:rPr>
          <w:sz w:val="20"/>
          <w:szCs w:val="20"/>
        </w:rPr>
      </w:pPr>
      <w:r w:rsidDel="00000000" w:rsidR="00000000" w:rsidRPr="00000000">
        <w:rPr>
          <w:sz w:val="20"/>
          <w:szCs w:val="20"/>
          <w:rtl w:val="0"/>
        </w:rPr>
        <w:t xml:space="preserve">Presenter: Rufael (Huawei)</w:t>
      </w:r>
    </w:p>
    <w:p w:rsidR="00000000" w:rsidDel="00000000" w:rsidP="00000000" w:rsidRDefault="00000000" w:rsidRPr="00000000" w14:paraId="000000CE">
      <w:pPr>
        <w:widowControl w:val="1"/>
        <w:tabs>
          <w:tab w:val="left" w:leader="none" w:pos="7088"/>
        </w:tabs>
        <w:spacing w:after="0" w:before="120"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0CF">
      <w:pPr>
        <w:widowControl w:val="1"/>
        <w:numPr>
          <w:ilvl w:val="0"/>
          <w:numId w:val="1"/>
        </w:numPr>
        <w:tabs>
          <w:tab w:val="left" w:leader="none" w:pos="7088"/>
        </w:tabs>
        <w:spacing w:after="0" w:afterAutospacing="0" w:before="120" w:lineRule="auto"/>
        <w:ind w:left="720" w:hanging="360"/>
        <w:rPr>
          <w:sz w:val="20"/>
          <w:szCs w:val="20"/>
        </w:rPr>
      </w:pPr>
      <w:r w:rsidDel="00000000" w:rsidR="00000000" w:rsidRPr="00000000">
        <w:rPr>
          <w:sz w:val="20"/>
          <w:szCs w:val="20"/>
          <w:rtl w:val="0"/>
        </w:rPr>
        <w:t xml:space="preserve">Igor: Appreciate the extensive review. We can work on the highlighted entries to address them one by one by CRs. A lot of left-overs, that is why we proposed to extend 5G_RTP in phase 2 for Release 19.</w:t>
      </w:r>
    </w:p>
    <w:p w:rsidR="00000000" w:rsidDel="00000000" w:rsidP="00000000" w:rsidRDefault="00000000" w:rsidRPr="00000000" w14:paraId="000000D0">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Liangping: Question on 4.4.4 remark. What does inband points supposed to mean?</w:t>
      </w:r>
    </w:p>
    <w:p w:rsidR="00000000" w:rsidDel="00000000" w:rsidP="00000000" w:rsidRDefault="00000000" w:rsidRPr="00000000" w14:paraId="000000D1">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Rufael: Wondering if this only works for 2 endpoints or can apply for other network points in-between.</w:t>
      </w:r>
    </w:p>
    <w:p w:rsidR="00000000" w:rsidDel="00000000" w:rsidP="00000000" w:rsidRDefault="00000000" w:rsidRPr="00000000" w14:paraId="000000D2">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Bo: The editorial comments will be take into account by CRs.</w:t>
      </w:r>
    </w:p>
    <w:p w:rsidR="00000000" w:rsidDel="00000000" w:rsidP="00000000" w:rsidRDefault="00000000" w:rsidRPr="00000000" w14:paraId="000000D3">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Serhan; Will send my comments offline.</w:t>
      </w:r>
    </w:p>
    <w:p w:rsidR="00000000" w:rsidDel="00000000" w:rsidP="00000000" w:rsidRDefault="00000000" w:rsidRPr="00000000" w14:paraId="000000D4">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Saba: Invitation to work together on addressing these comments.</w:t>
      </w:r>
    </w:p>
    <w:p w:rsidR="00000000" w:rsidDel="00000000" w:rsidP="00000000" w:rsidRDefault="00000000" w:rsidRPr="00000000" w14:paraId="000000D5">
      <w:pPr>
        <w:widowControl w:val="1"/>
        <w:numPr>
          <w:ilvl w:val="0"/>
          <w:numId w:val="1"/>
        </w:numPr>
        <w:tabs>
          <w:tab w:val="left" w:leader="none" w:pos="7088"/>
        </w:tabs>
        <w:spacing w:after="0" w:afterAutospacing="0" w:before="0" w:beforeAutospacing="0" w:lineRule="auto"/>
        <w:ind w:left="720" w:hanging="360"/>
        <w:rPr>
          <w:sz w:val="20"/>
          <w:szCs w:val="20"/>
          <w:u w:val="none"/>
        </w:rPr>
      </w:pPr>
      <w:r w:rsidDel="00000000" w:rsidR="00000000" w:rsidRPr="00000000">
        <w:rPr>
          <w:sz w:val="20"/>
          <w:szCs w:val="20"/>
          <w:rtl w:val="0"/>
        </w:rPr>
        <w:t xml:space="preserve">Andrei: What is the plan for 522? Will we extend this beyond Release 18?</w:t>
      </w:r>
    </w:p>
    <w:p w:rsidR="00000000" w:rsidDel="00000000" w:rsidP="00000000" w:rsidRDefault="00000000" w:rsidRPr="00000000" w14:paraId="000000D6">
      <w:pPr>
        <w:widowControl w:val="1"/>
        <w:numPr>
          <w:ilvl w:val="0"/>
          <w:numId w:val="1"/>
        </w:numPr>
        <w:tabs>
          <w:tab w:val="left" w:leader="none" w:pos="7088"/>
        </w:tabs>
        <w:spacing w:after="0" w:before="0" w:beforeAutospacing="0" w:lineRule="auto"/>
        <w:ind w:left="720" w:hanging="360"/>
        <w:rPr>
          <w:sz w:val="20"/>
          <w:szCs w:val="20"/>
          <w:u w:val="none"/>
        </w:rPr>
      </w:pPr>
      <w:r w:rsidDel="00000000" w:rsidR="00000000" w:rsidRPr="00000000">
        <w:rPr>
          <w:sz w:val="20"/>
          <w:szCs w:val="20"/>
          <w:rtl w:val="0"/>
        </w:rPr>
        <w:t xml:space="preserve">Igor: Intention is to wait and see progress of next meeting and then decide if to extend or not.</w:t>
      </w:r>
    </w:p>
    <w:p w:rsidR="00000000" w:rsidDel="00000000" w:rsidP="00000000" w:rsidRDefault="00000000" w:rsidRPr="00000000" w14:paraId="000000D7">
      <w:pPr>
        <w:widowControl w:val="1"/>
        <w:tabs>
          <w:tab w:val="left" w:leader="none" w:pos="7088"/>
        </w:tabs>
        <w:spacing w:after="0" w:before="120" w:lineRule="auto"/>
        <w:rPr>
          <w:sz w:val="20"/>
          <w:szCs w:val="20"/>
        </w:rPr>
      </w:pPr>
      <w:r w:rsidDel="00000000" w:rsidR="00000000" w:rsidRPr="00000000">
        <w:rPr>
          <w:sz w:val="20"/>
          <w:szCs w:val="20"/>
          <w:rtl w:val="0"/>
        </w:rPr>
        <w:t xml:space="preserve">Decision: Agreed</w:t>
      </w:r>
    </w:p>
    <w:p w:rsidR="00000000" w:rsidDel="00000000" w:rsidP="00000000" w:rsidRDefault="00000000" w:rsidRPr="00000000" w14:paraId="000000D8">
      <w:pPr>
        <w:widowControl w:val="1"/>
        <w:tabs>
          <w:tab w:val="left" w:leader="none" w:pos="7088"/>
        </w:tabs>
        <w:spacing w:after="0" w:before="120" w:lineRule="auto"/>
        <w:rPr>
          <w:b w:val="1"/>
          <w:sz w:val="20"/>
          <w:szCs w:val="20"/>
        </w:rPr>
      </w:pPr>
      <w:r w:rsidDel="00000000" w:rsidR="00000000" w:rsidRPr="00000000">
        <w:rPr>
          <w:rtl w:val="0"/>
        </w:rPr>
      </w:r>
    </w:p>
    <w:tbl>
      <w:tblPr>
        <w:tblStyle w:val="Table17"/>
        <w:tblW w:w="71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3960"/>
        <w:gridCol w:w="1830"/>
        <w:tblGridChange w:id="0">
          <w:tblGrid>
            <w:gridCol w:w="1350"/>
            <w:gridCol w:w="3960"/>
            <w:gridCol w:w="1830"/>
          </w:tblGrid>
        </w:tblGridChange>
      </w:tblGrid>
      <w:tr>
        <w:trPr>
          <w:cantSplit w:val="0"/>
          <w:trHeight w:val="555" w:hRule="atLeast"/>
          <w:tblHeader w:val="0"/>
        </w:trPr>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0D9">
            <w:pPr>
              <w:widowControl w:val="1"/>
              <w:tabs>
                <w:tab w:val="left" w:leader="none" w:pos="7088"/>
              </w:tabs>
              <w:spacing w:after="0" w:before="120" w:lineRule="auto"/>
              <w:ind w:left="120" w:firstLine="0"/>
              <w:rPr>
                <w:b w:val="1"/>
                <w:color w:val="0000ff"/>
                <w:sz w:val="16"/>
                <w:szCs w:val="16"/>
                <w:u w:val="single"/>
              </w:rPr>
            </w:pPr>
            <w:hyperlink r:id="rId24">
              <w:r w:rsidDel="00000000" w:rsidR="00000000" w:rsidRPr="00000000">
                <w:rPr>
                  <w:b w:val="1"/>
                  <w:color w:val="0000ff"/>
                  <w:sz w:val="16"/>
                  <w:szCs w:val="16"/>
                  <w:u w:val="single"/>
                  <w:rtl w:val="0"/>
                </w:rPr>
                <w:t xml:space="preserve">S4aR230161</w:t>
              </w:r>
            </w:hyperlink>
            <w:r w:rsidDel="00000000" w:rsidR="00000000" w:rsidRPr="00000000">
              <w:rPr>
                <w:rtl w:val="0"/>
              </w:rPr>
            </w:r>
          </w:p>
        </w:tc>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0DA">
            <w:pPr>
              <w:widowControl w:val="1"/>
              <w:tabs>
                <w:tab w:val="left" w:leader="none" w:pos="7088"/>
              </w:tabs>
              <w:spacing w:after="0" w:before="120" w:lineRule="auto"/>
              <w:ind w:left="120" w:firstLine="0"/>
              <w:rPr>
                <w:b w:val="1"/>
                <w:sz w:val="16"/>
                <w:szCs w:val="16"/>
              </w:rPr>
            </w:pPr>
            <w:r w:rsidDel="00000000" w:rsidR="00000000" w:rsidRPr="00000000">
              <w:rPr>
                <w:b w:val="1"/>
                <w:sz w:val="16"/>
                <w:szCs w:val="16"/>
                <w:rtl w:val="0"/>
              </w:rPr>
              <w:t xml:space="preserve">[5G_RTP] Harmonizing the ABNF syntax for the RTP header extensions and updating the message format for the RTCP extended report block</w:t>
            </w:r>
          </w:p>
        </w:tc>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0DB">
            <w:pPr>
              <w:widowControl w:val="1"/>
              <w:tabs>
                <w:tab w:val="left" w:leader="none" w:pos="7088"/>
              </w:tabs>
              <w:spacing w:after="0" w:before="120" w:lineRule="auto"/>
              <w:ind w:left="120" w:firstLine="0"/>
              <w:rPr>
                <w:b w:val="1"/>
                <w:sz w:val="16"/>
                <w:szCs w:val="16"/>
              </w:rPr>
            </w:pPr>
            <w:r w:rsidDel="00000000" w:rsidR="00000000" w:rsidRPr="00000000">
              <w:rPr>
                <w:b w:val="1"/>
                <w:sz w:val="16"/>
                <w:szCs w:val="16"/>
                <w:rtl w:val="0"/>
              </w:rPr>
              <w:t xml:space="preserve">Qualcomm Technologies Ireland</w:t>
            </w:r>
          </w:p>
        </w:tc>
      </w:tr>
    </w:tbl>
    <w:p w:rsidR="00000000" w:rsidDel="00000000" w:rsidP="00000000" w:rsidRDefault="00000000" w:rsidRPr="00000000" w14:paraId="000000DC">
      <w:pPr>
        <w:widowControl w:val="1"/>
        <w:tabs>
          <w:tab w:val="left" w:leader="none" w:pos="7088"/>
        </w:tabs>
        <w:spacing w:after="0" w:before="120" w:lineRule="auto"/>
        <w:rPr>
          <w:b w:val="1"/>
          <w:sz w:val="16"/>
          <w:szCs w:val="16"/>
        </w:rPr>
      </w:pPr>
      <w:r w:rsidDel="00000000" w:rsidR="00000000" w:rsidRPr="00000000">
        <w:rPr>
          <w:rtl w:val="0"/>
        </w:rPr>
      </w:r>
    </w:p>
    <w:p w:rsidR="00000000" w:rsidDel="00000000" w:rsidP="00000000" w:rsidRDefault="00000000" w:rsidRPr="00000000" w14:paraId="000000DD">
      <w:pPr>
        <w:widowControl w:val="1"/>
        <w:tabs>
          <w:tab w:val="left" w:leader="none" w:pos="7088"/>
        </w:tabs>
        <w:spacing w:after="0" w:before="120" w:lineRule="auto"/>
        <w:rPr>
          <w:sz w:val="20"/>
          <w:szCs w:val="20"/>
        </w:rPr>
      </w:pPr>
      <w:r w:rsidDel="00000000" w:rsidR="00000000" w:rsidRPr="00000000">
        <w:rPr>
          <w:sz w:val="20"/>
          <w:szCs w:val="20"/>
          <w:rtl w:val="0"/>
        </w:rPr>
        <w:t xml:space="preserve">Presenter: Lianping (Qualcomm)</w:t>
      </w:r>
    </w:p>
    <w:p w:rsidR="00000000" w:rsidDel="00000000" w:rsidP="00000000" w:rsidRDefault="00000000" w:rsidRPr="00000000" w14:paraId="000000DE">
      <w:pPr>
        <w:widowControl w:val="1"/>
        <w:tabs>
          <w:tab w:val="left" w:leader="none" w:pos="7088"/>
        </w:tabs>
        <w:spacing w:after="0" w:before="120"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0DF">
      <w:pPr>
        <w:widowControl w:val="1"/>
        <w:numPr>
          <w:ilvl w:val="0"/>
          <w:numId w:val="1"/>
        </w:numPr>
        <w:tabs>
          <w:tab w:val="left" w:leader="none" w:pos="7088"/>
        </w:tabs>
        <w:spacing w:after="0" w:before="120" w:lineRule="auto"/>
        <w:ind w:left="720" w:hanging="360"/>
        <w:rPr>
          <w:sz w:val="20"/>
          <w:szCs w:val="20"/>
        </w:rPr>
      </w:pPr>
      <w:r w:rsidDel="00000000" w:rsidR="00000000" w:rsidRPr="00000000">
        <w:rPr>
          <w:sz w:val="20"/>
          <w:szCs w:val="20"/>
          <w:rtl w:val="0"/>
        </w:rPr>
        <w:t xml:space="preserve">Liangping: This was withdrawn.</w:t>
      </w:r>
    </w:p>
    <w:p w:rsidR="00000000" w:rsidDel="00000000" w:rsidP="00000000" w:rsidRDefault="00000000" w:rsidRPr="00000000" w14:paraId="000000E0">
      <w:pPr>
        <w:widowControl w:val="1"/>
        <w:tabs>
          <w:tab w:val="left" w:leader="none" w:pos="7088"/>
        </w:tabs>
        <w:spacing w:after="0" w:before="120" w:lineRule="auto"/>
        <w:rPr>
          <w:sz w:val="20"/>
          <w:szCs w:val="20"/>
        </w:rPr>
      </w:pPr>
      <w:r w:rsidDel="00000000" w:rsidR="00000000" w:rsidRPr="00000000">
        <w:rPr>
          <w:sz w:val="20"/>
          <w:szCs w:val="20"/>
          <w:rtl w:val="0"/>
        </w:rPr>
        <w:t xml:space="preserve">Decision: Withdrawn</w:t>
      </w:r>
    </w:p>
    <w:p w:rsidR="00000000" w:rsidDel="00000000" w:rsidP="00000000" w:rsidRDefault="00000000" w:rsidRPr="00000000" w14:paraId="000000E1">
      <w:pPr>
        <w:widowControl w:val="1"/>
        <w:tabs>
          <w:tab w:val="left" w:leader="none" w:pos="7088"/>
        </w:tabs>
        <w:spacing w:after="0" w:before="120" w:lineRule="auto"/>
        <w:rPr>
          <w:sz w:val="20"/>
          <w:szCs w:val="20"/>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b w:val="1"/>
          <w:sz w:val="20"/>
          <w:szCs w:val="20"/>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4.7 MP_RTT (Multiparty Real-Time Text)</w:t>
      </w:r>
      <w:r w:rsidDel="00000000" w:rsidR="00000000" w:rsidRPr="00000000">
        <w:rPr>
          <w:rtl w:val="0"/>
        </w:rPr>
      </w:r>
    </w:p>
    <w:p w:rsidR="00000000" w:rsidDel="00000000" w:rsidP="00000000" w:rsidRDefault="00000000" w:rsidRPr="00000000" w14:paraId="000000E3">
      <w:pPr>
        <w:rPr>
          <w:b w:val="1"/>
          <w:sz w:val="20"/>
          <w:szCs w:val="20"/>
        </w:rPr>
      </w:pPr>
      <w:r w:rsidDel="00000000" w:rsidR="00000000" w:rsidRPr="00000000">
        <w:rPr>
          <w:rtl w:val="0"/>
        </w:rPr>
      </w:r>
    </w:p>
    <w:tbl>
      <w:tblPr>
        <w:tblStyle w:val="Table18"/>
        <w:tblW w:w="71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035"/>
        <w:gridCol w:w="1800"/>
        <w:tblGridChange w:id="0">
          <w:tblGrid>
            <w:gridCol w:w="1305"/>
            <w:gridCol w:w="4035"/>
            <w:gridCol w:w="1800"/>
          </w:tblGrid>
        </w:tblGridChange>
      </w:tblGrid>
      <w:tr>
        <w:trPr>
          <w:cantSplit w:val="0"/>
          <w:trHeight w:val="720" w:hRule="atLeast"/>
          <w:tblHeader w:val="0"/>
        </w:trPr>
        <w:tc>
          <w:tcPr>
            <w:tcBorders>
              <w:top w:color="a6a6a6" w:space="0" w:sz="6" w:val="single"/>
              <w:left w:color="a6a6a6" w:space="0" w:sz="6" w:val="single"/>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E4">
            <w:pPr>
              <w:spacing w:after="0" w:before="0" w:lineRule="auto"/>
              <w:ind w:left="120" w:firstLine="0"/>
              <w:rPr>
                <w:b w:val="1"/>
                <w:color w:val="0000ff"/>
                <w:sz w:val="16"/>
                <w:szCs w:val="16"/>
                <w:u w:val="single"/>
              </w:rPr>
            </w:pPr>
            <w:hyperlink r:id="rId25">
              <w:r w:rsidDel="00000000" w:rsidR="00000000" w:rsidRPr="00000000">
                <w:rPr>
                  <w:b w:val="1"/>
                  <w:color w:val="0000ff"/>
                  <w:sz w:val="16"/>
                  <w:szCs w:val="16"/>
                  <w:u w:val="single"/>
                  <w:rtl w:val="0"/>
                </w:rPr>
                <w:t xml:space="preserve">S4aR230156</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E5">
            <w:pPr>
              <w:spacing w:after="0" w:before="0" w:lineRule="auto"/>
              <w:ind w:left="120" w:firstLine="0"/>
              <w:rPr>
                <w:b w:val="1"/>
                <w:sz w:val="16"/>
                <w:szCs w:val="16"/>
              </w:rPr>
            </w:pPr>
            <w:r w:rsidDel="00000000" w:rsidR="00000000" w:rsidRPr="00000000">
              <w:rPr>
                <w:b w:val="1"/>
                <w:sz w:val="16"/>
                <w:szCs w:val="16"/>
                <w:rtl w:val="0"/>
              </w:rPr>
              <w:t xml:space="preserve">Initial draft of TR 26.982 v0.1.0</w:t>
            </w:r>
          </w:p>
        </w:tc>
        <w:tc>
          <w:tcPr>
            <w:tcBorders>
              <w:top w:color="a6a6a6" w:space="0" w:sz="6"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E6">
            <w:pPr>
              <w:spacing w:after="0" w:before="0" w:lineRule="auto"/>
              <w:ind w:left="120" w:firstLine="0"/>
              <w:rPr>
                <w:b w:val="1"/>
                <w:sz w:val="16"/>
                <w:szCs w:val="16"/>
              </w:rPr>
            </w:pPr>
            <w:r w:rsidDel="00000000" w:rsidR="00000000" w:rsidRPr="00000000">
              <w:rPr>
                <w:b w:val="1"/>
                <w:sz w:val="16"/>
                <w:szCs w:val="16"/>
                <w:rtl w:val="0"/>
              </w:rPr>
              <w:t xml:space="preserve">HuaWei Technologies Co., Ltd</w:t>
            </w:r>
          </w:p>
        </w:tc>
      </w:tr>
    </w:tbl>
    <w:p w:rsidR="00000000" w:rsidDel="00000000" w:rsidP="00000000" w:rsidRDefault="00000000" w:rsidRPr="00000000" w14:paraId="000000E7">
      <w:pPr>
        <w:widowControl w:val="1"/>
        <w:tabs>
          <w:tab w:val="left" w:leader="none" w:pos="7088"/>
        </w:tabs>
        <w:spacing w:after="0" w:before="120" w:lineRule="auto"/>
        <w:rPr>
          <w:sz w:val="20"/>
          <w:szCs w:val="20"/>
        </w:rPr>
      </w:pPr>
      <w:r w:rsidDel="00000000" w:rsidR="00000000" w:rsidRPr="00000000">
        <w:rPr>
          <w:sz w:val="20"/>
          <w:szCs w:val="20"/>
          <w:rtl w:val="0"/>
        </w:rPr>
        <w:t xml:space="preserve">Presenter: Huan-yu (Huawei)</w:t>
      </w:r>
    </w:p>
    <w:p w:rsidR="00000000" w:rsidDel="00000000" w:rsidP="00000000" w:rsidRDefault="00000000" w:rsidRPr="00000000" w14:paraId="000000E8">
      <w:pPr>
        <w:widowControl w:val="1"/>
        <w:tabs>
          <w:tab w:val="left" w:leader="none" w:pos="7088"/>
        </w:tabs>
        <w:spacing w:after="0" w:before="120"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0E9">
      <w:pPr>
        <w:widowControl w:val="1"/>
        <w:numPr>
          <w:ilvl w:val="0"/>
          <w:numId w:val="1"/>
        </w:numPr>
        <w:tabs>
          <w:tab w:val="left" w:leader="none" w:pos="7088"/>
        </w:tabs>
        <w:spacing w:after="0" w:afterAutospacing="0" w:before="120" w:lineRule="auto"/>
        <w:ind w:left="720" w:hanging="360"/>
        <w:rPr>
          <w:sz w:val="20"/>
          <w:szCs w:val="20"/>
        </w:rPr>
      </w:pPr>
      <w:r w:rsidDel="00000000" w:rsidR="00000000" w:rsidRPr="00000000">
        <w:rPr>
          <w:sz w:val="20"/>
          <w:szCs w:val="20"/>
          <w:rtl w:val="0"/>
        </w:rPr>
        <w:t xml:space="preserve">Fred: Couple of “shalls” in the TR. The TR should have no normative provisions. Recommendation is to use neutral language (e.g., can be etc.)</w:t>
      </w:r>
    </w:p>
    <w:p w:rsidR="00000000" w:rsidDel="00000000" w:rsidP="00000000" w:rsidRDefault="00000000" w:rsidRPr="00000000" w14:paraId="000000EA">
      <w:pPr>
        <w:widowControl w:val="1"/>
        <w:numPr>
          <w:ilvl w:val="0"/>
          <w:numId w:val="1"/>
        </w:numPr>
        <w:tabs>
          <w:tab w:val="left" w:leader="none" w:pos="7088"/>
        </w:tabs>
        <w:spacing w:after="0" w:afterAutospacing="0" w:before="0" w:beforeAutospacing="0" w:lineRule="auto"/>
        <w:ind w:left="720" w:hanging="360"/>
        <w:rPr>
          <w:sz w:val="20"/>
          <w:szCs w:val="20"/>
        </w:rPr>
      </w:pPr>
      <w:r w:rsidDel="00000000" w:rsidR="00000000" w:rsidRPr="00000000">
        <w:rPr>
          <w:sz w:val="20"/>
          <w:szCs w:val="20"/>
          <w:rtl w:val="0"/>
        </w:rPr>
        <w:t xml:space="preserve">Huan-yu: Okay </w:t>
      </w:r>
    </w:p>
    <w:p w:rsidR="00000000" w:rsidDel="00000000" w:rsidP="00000000" w:rsidRDefault="00000000" w:rsidRPr="00000000" w14:paraId="000000EB">
      <w:pPr>
        <w:widowControl w:val="1"/>
        <w:numPr>
          <w:ilvl w:val="0"/>
          <w:numId w:val="1"/>
        </w:numPr>
        <w:tabs>
          <w:tab w:val="left" w:leader="none" w:pos="7088"/>
        </w:tabs>
        <w:spacing w:after="0" w:before="0" w:beforeAutospacing="0" w:lineRule="auto"/>
        <w:ind w:left="720" w:hanging="360"/>
        <w:rPr>
          <w:sz w:val="20"/>
          <w:szCs w:val="20"/>
          <w:u w:val="none"/>
        </w:rPr>
      </w:pPr>
      <w:r w:rsidDel="00000000" w:rsidR="00000000" w:rsidRPr="00000000">
        <w:rPr>
          <w:sz w:val="20"/>
          <w:szCs w:val="20"/>
          <w:rtl w:val="0"/>
        </w:rPr>
        <w:t xml:space="preserve">Saba: Good to remove the “shalls” and produce a revision for the next SA4 meeting</w:t>
      </w:r>
    </w:p>
    <w:p w:rsidR="00000000" w:rsidDel="00000000" w:rsidP="00000000" w:rsidRDefault="00000000" w:rsidRPr="00000000" w14:paraId="000000EC">
      <w:pPr>
        <w:widowControl w:val="1"/>
        <w:tabs>
          <w:tab w:val="left" w:leader="none" w:pos="7088"/>
        </w:tabs>
        <w:spacing w:after="0" w:before="120" w:lineRule="auto"/>
        <w:rPr>
          <w:sz w:val="20"/>
          <w:szCs w:val="20"/>
        </w:rPr>
      </w:pPr>
      <w:r w:rsidDel="00000000" w:rsidR="00000000" w:rsidRPr="00000000">
        <w:rPr>
          <w:sz w:val="20"/>
          <w:szCs w:val="20"/>
          <w:rtl w:val="0"/>
        </w:rPr>
        <w:t xml:space="preserve">Decision: Noted.</w:t>
      </w:r>
    </w:p>
    <w:p w:rsidR="00000000" w:rsidDel="00000000" w:rsidP="00000000" w:rsidRDefault="00000000" w:rsidRPr="00000000" w14:paraId="000000ED">
      <w:pPr>
        <w:rPr>
          <w:b w:val="1"/>
          <w:sz w:val="20"/>
          <w:szCs w:val="20"/>
        </w:rPr>
      </w:pPr>
      <w:r w:rsidDel="00000000" w:rsidR="00000000" w:rsidRPr="00000000">
        <w:rPr>
          <w:rtl w:val="0"/>
        </w:rPr>
      </w:r>
    </w:p>
    <w:p w:rsidR="00000000" w:rsidDel="00000000" w:rsidP="00000000" w:rsidRDefault="00000000" w:rsidRPr="00000000" w14:paraId="000000EE">
      <w:pPr>
        <w:rPr>
          <w:b w:val="1"/>
        </w:rPr>
      </w:pPr>
      <w:r w:rsidDel="00000000" w:rsidR="00000000" w:rsidRPr="00000000">
        <w:rPr>
          <w:b w:val="1"/>
          <w:color w:val="000000"/>
          <w:sz w:val="20"/>
          <w:szCs w:val="20"/>
          <w:rtl w:val="0"/>
        </w:rPr>
        <w:t xml:space="preserve">4.8 FS_eiRTCW (Feasibility Study on the enhancements for Immersive Real-Time Communication for</w:t>
      </w:r>
      <w:r w:rsidDel="00000000" w:rsidR="00000000" w:rsidRPr="00000000">
        <w:rPr>
          <w:b w:val="1"/>
          <w:sz w:val="20"/>
          <w:szCs w:val="20"/>
          <w:rtl w:val="0"/>
        </w:rPr>
        <w:t xml:space="preserve"> WebRTC)</w:t>
      </w:r>
      <w:r w:rsidDel="00000000" w:rsidR="00000000" w:rsidRPr="00000000">
        <w:rPr>
          <w:rtl w:val="0"/>
        </w:rPr>
      </w:r>
    </w:p>
    <w:tbl>
      <w:tblPr>
        <w:tblStyle w:val="Table19"/>
        <w:tblW w:w="71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95"/>
        <w:gridCol w:w="1695"/>
        <w:tblGridChange w:id="0">
          <w:tblGrid>
            <w:gridCol w:w="1350"/>
            <w:gridCol w:w="4095"/>
            <w:gridCol w:w="1695"/>
          </w:tblGrid>
        </w:tblGridChange>
      </w:tblGrid>
      <w:tr>
        <w:trPr>
          <w:cantSplit w:val="0"/>
          <w:trHeight w:val="480" w:hRule="atLeast"/>
          <w:tblHeader w:val="0"/>
        </w:trPr>
        <w:tc>
          <w:tcPr>
            <w:tcBorders>
              <w:top w:color="000000" w:space="0" w:sz="0" w:val="nil"/>
              <w:left w:color="a6a6a6" w:space="0" w:sz="6" w:val="single"/>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EF">
            <w:pPr>
              <w:spacing w:after="0" w:before="0" w:lineRule="auto"/>
              <w:ind w:left="120" w:firstLine="0"/>
              <w:rPr>
                <w:b w:val="1"/>
                <w:color w:val="0000ff"/>
                <w:sz w:val="16"/>
                <w:szCs w:val="16"/>
                <w:u w:val="single"/>
              </w:rPr>
            </w:pPr>
            <w:hyperlink r:id="rId26">
              <w:r w:rsidDel="00000000" w:rsidR="00000000" w:rsidRPr="00000000">
                <w:rPr>
                  <w:b w:val="1"/>
                  <w:color w:val="0000ff"/>
                  <w:sz w:val="16"/>
                  <w:szCs w:val="16"/>
                  <w:u w:val="single"/>
                  <w:rtl w:val="0"/>
                </w:rPr>
                <w:t xml:space="preserve">S4aR230132</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F0">
            <w:pPr>
              <w:spacing w:after="0" w:before="0" w:lineRule="auto"/>
              <w:ind w:left="120" w:firstLine="0"/>
              <w:rPr>
                <w:b w:val="1"/>
                <w:sz w:val="16"/>
                <w:szCs w:val="16"/>
              </w:rPr>
            </w:pPr>
            <w:r w:rsidDel="00000000" w:rsidR="00000000" w:rsidRPr="00000000">
              <w:rPr>
                <w:b w:val="1"/>
                <w:sz w:val="16"/>
                <w:szCs w:val="16"/>
                <w:rtl w:val="0"/>
              </w:rPr>
              <w:t xml:space="preserve">[FS_eiRTCW] Pseudo-CR on updating Solution #2</w:t>
            </w:r>
          </w:p>
        </w:tc>
        <w:tc>
          <w:tcPr>
            <w:tcBorders>
              <w:top w:color="000000" w:space="0" w:sz="0" w:val="nil"/>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F1">
            <w:pPr>
              <w:spacing w:after="0" w:before="0" w:lineRule="auto"/>
              <w:ind w:left="120" w:firstLine="0"/>
              <w:rPr>
                <w:b w:val="1"/>
                <w:sz w:val="16"/>
                <w:szCs w:val="16"/>
              </w:rPr>
            </w:pPr>
            <w:r w:rsidDel="00000000" w:rsidR="00000000" w:rsidRPr="00000000">
              <w:rPr>
                <w:b w:val="1"/>
                <w:sz w:val="16"/>
                <w:szCs w:val="16"/>
                <w:rtl w:val="0"/>
              </w:rPr>
              <w:t xml:space="preserve">NTT</w:t>
            </w:r>
          </w:p>
        </w:tc>
      </w:tr>
    </w:tbl>
    <w:p w:rsidR="00000000" w:rsidDel="00000000" w:rsidP="00000000" w:rsidRDefault="00000000" w:rsidRPr="00000000" w14:paraId="000000F2">
      <w:pPr>
        <w:widowControl w:val="1"/>
        <w:tabs>
          <w:tab w:val="left" w:leader="none" w:pos="7088"/>
        </w:tabs>
        <w:spacing w:after="0" w:before="120" w:lineRule="auto"/>
        <w:rPr>
          <w:sz w:val="20"/>
          <w:szCs w:val="20"/>
        </w:rPr>
      </w:pPr>
      <w:r w:rsidDel="00000000" w:rsidR="00000000" w:rsidRPr="00000000">
        <w:rPr>
          <w:sz w:val="20"/>
          <w:szCs w:val="20"/>
          <w:rtl w:val="0"/>
        </w:rPr>
        <w:t xml:space="preserve">Presenter: Yoshihiro (NTT)</w:t>
      </w:r>
    </w:p>
    <w:p w:rsidR="00000000" w:rsidDel="00000000" w:rsidP="00000000" w:rsidRDefault="00000000" w:rsidRPr="00000000" w14:paraId="000000F3">
      <w:pPr>
        <w:widowControl w:val="1"/>
        <w:tabs>
          <w:tab w:val="left" w:leader="none" w:pos="7088"/>
        </w:tabs>
        <w:spacing w:after="0" w:before="120"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0F4">
      <w:pPr>
        <w:widowControl w:val="1"/>
        <w:numPr>
          <w:ilvl w:val="0"/>
          <w:numId w:val="1"/>
        </w:numPr>
        <w:tabs>
          <w:tab w:val="left" w:leader="none" w:pos="7088"/>
        </w:tabs>
        <w:spacing w:after="0" w:before="120" w:lineRule="auto"/>
        <w:ind w:left="720" w:hanging="360"/>
        <w:rPr>
          <w:sz w:val="20"/>
          <w:szCs w:val="20"/>
        </w:rPr>
      </w:pPr>
      <w:r w:rsidDel="00000000" w:rsidR="00000000" w:rsidRPr="00000000">
        <w:rPr>
          <w:sz w:val="20"/>
          <w:szCs w:val="20"/>
          <w:rtl w:val="0"/>
        </w:rPr>
        <w:t xml:space="preserve">None</w:t>
      </w:r>
    </w:p>
    <w:p w:rsidR="00000000" w:rsidDel="00000000" w:rsidP="00000000" w:rsidRDefault="00000000" w:rsidRPr="00000000" w14:paraId="000000F5">
      <w:pPr>
        <w:widowControl w:val="1"/>
        <w:tabs>
          <w:tab w:val="left" w:leader="none" w:pos="7088"/>
        </w:tabs>
        <w:spacing w:after="0" w:before="120" w:lineRule="auto"/>
        <w:rPr>
          <w:sz w:val="20"/>
          <w:szCs w:val="20"/>
        </w:rPr>
      </w:pPr>
      <w:r w:rsidDel="00000000" w:rsidR="00000000" w:rsidRPr="00000000">
        <w:rPr>
          <w:sz w:val="20"/>
          <w:szCs w:val="20"/>
          <w:rtl w:val="0"/>
        </w:rPr>
        <w:t xml:space="preserve">Decision: Agreed</w:t>
      </w:r>
    </w:p>
    <w:p w:rsidR="00000000" w:rsidDel="00000000" w:rsidP="00000000" w:rsidRDefault="00000000" w:rsidRPr="00000000" w14:paraId="000000F6">
      <w:pPr>
        <w:rPr>
          <w:b w:val="1"/>
        </w:rPr>
      </w:pPr>
      <w:r w:rsidDel="00000000" w:rsidR="00000000" w:rsidRPr="00000000">
        <w:rPr>
          <w:rtl w:val="0"/>
        </w:rPr>
      </w:r>
    </w:p>
    <w:tbl>
      <w:tblPr>
        <w:tblStyle w:val="Table20"/>
        <w:tblW w:w="71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95"/>
        <w:gridCol w:w="1695"/>
        <w:tblGridChange w:id="0">
          <w:tblGrid>
            <w:gridCol w:w="1350"/>
            <w:gridCol w:w="4095"/>
            <w:gridCol w:w="1695"/>
          </w:tblGrid>
        </w:tblGridChange>
      </w:tblGrid>
      <w:tr>
        <w:trPr>
          <w:cantSplit w:val="0"/>
          <w:trHeight w:val="480" w:hRule="atLeast"/>
          <w:tblHeader w:val="0"/>
        </w:trPr>
        <w:tc>
          <w:tcPr>
            <w:tcBorders>
              <w:top w:color="a6a6a6" w:space="0" w:sz="6" w:val="single"/>
              <w:left w:color="a6a6a6" w:space="0" w:sz="6" w:val="single"/>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F7">
            <w:pPr>
              <w:spacing w:after="0" w:before="0" w:lineRule="auto"/>
              <w:ind w:left="120" w:firstLine="0"/>
              <w:rPr>
                <w:b w:val="1"/>
                <w:color w:val="0000ff"/>
                <w:sz w:val="16"/>
                <w:szCs w:val="16"/>
                <w:u w:val="single"/>
              </w:rPr>
            </w:pPr>
            <w:hyperlink r:id="rId27">
              <w:r w:rsidDel="00000000" w:rsidR="00000000" w:rsidRPr="00000000">
                <w:rPr>
                  <w:b w:val="1"/>
                  <w:color w:val="0000ff"/>
                  <w:sz w:val="16"/>
                  <w:szCs w:val="16"/>
                  <w:u w:val="single"/>
                  <w:rtl w:val="0"/>
                </w:rPr>
                <w:t xml:space="preserve">S4aR230133</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F8">
            <w:pPr>
              <w:spacing w:after="0" w:before="0" w:lineRule="auto"/>
              <w:ind w:left="120" w:firstLine="0"/>
              <w:rPr>
                <w:b w:val="1"/>
                <w:sz w:val="16"/>
                <w:szCs w:val="16"/>
              </w:rPr>
            </w:pPr>
            <w:r w:rsidDel="00000000" w:rsidR="00000000" w:rsidRPr="00000000">
              <w:rPr>
                <w:b w:val="1"/>
                <w:sz w:val="16"/>
                <w:szCs w:val="16"/>
                <w:rtl w:val="0"/>
              </w:rPr>
              <w:t xml:space="preserve">[FS_eiRTCW] Pseudo-CR on updating Key Issue #1 and Solution #1</w:t>
            </w:r>
          </w:p>
        </w:tc>
        <w:tc>
          <w:tcPr>
            <w:tcBorders>
              <w:top w:color="a6a6a6" w:space="0" w:sz="6"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F9">
            <w:pPr>
              <w:spacing w:after="0" w:before="0" w:lineRule="auto"/>
              <w:ind w:left="120" w:firstLine="0"/>
              <w:rPr>
                <w:b w:val="1"/>
                <w:sz w:val="16"/>
                <w:szCs w:val="16"/>
              </w:rPr>
            </w:pPr>
            <w:r w:rsidDel="00000000" w:rsidR="00000000" w:rsidRPr="00000000">
              <w:rPr>
                <w:b w:val="1"/>
                <w:sz w:val="16"/>
                <w:szCs w:val="16"/>
                <w:rtl w:val="0"/>
              </w:rPr>
              <w:t xml:space="preserve">NTT</w:t>
            </w:r>
          </w:p>
        </w:tc>
      </w:tr>
    </w:tbl>
    <w:p w:rsidR="00000000" w:rsidDel="00000000" w:rsidP="00000000" w:rsidRDefault="00000000" w:rsidRPr="00000000" w14:paraId="000000FA">
      <w:pPr>
        <w:widowControl w:val="1"/>
        <w:tabs>
          <w:tab w:val="left" w:leader="none" w:pos="7088"/>
        </w:tabs>
        <w:spacing w:after="0" w:before="120" w:lineRule="auto"/>
        <w:rPr>
          <w:sz w:val="20"/>
          <w:szCs w:val="20"/>
        </w:rPr>
      </w:pPr>
      <w:r w:rsidDel="00000000" w:rsidR="00000000" w:rsidRPr="00000000">
        <w:rPr>
          <w:sz w:val="20"/>
          <w:szCs w:val="20"/>
          <w:rtl w:val="0"/>
        </w:rPr>
        <w:t xml:space="preserve">Presenter: Haruka (NTT)</w:t>
      </w:r>
    </w:p>
    <w:p w:rsidR="00000000" w:rsidDel="00000000" w:rsidP="00000000" w:rsidRDefault="00000000" w:rsidRPr="00000000" w14:paraId="000000FB">
      <w:pPr>
        <w:widowControl w:val="1"/>
        <w:tabs>
          <w:tab w:val="left" w:leader="none" w:pos="7088"/>
        </w:tabs>
        <w:spacing w:after="0" w:before="120"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0FC">
      <w:pPr>
        <w:widowControl w:val="1"/>
        <w:numPr>
          <w:ilvl w:val="0"/>
          <w:numId w:val="1"/>
        </w:numPr>
        <w:tabs>
          <w:tab w:val="left" w:leader="none" w:pos="7088"/>
        </w:tabs>
        <w:spacing w:after="0" w:before="120" w:lineRule="auto"/>
        <w:ind w:left="720" w:hanging="360"/>
        <w:rPr>
          <w:sz w:val="20"/>
          <w:szCs w:val="20"/>
        </w:rPr>
      </w:pPr>
      <w:r w:rsidDel="00000000" w:rsidR="00000000" w:rsidRPr="00000000">
        <w:rPr>
          <w:sz w:val="20"/>
          <w:szCs w:val="20"/>
          <w:rtl w:val="0"/>
        </w:rPr>
        <w:t xml:space="preserve">None</w:t>
      </w:r>
    </w:p>
    <w:p w:rsidR="00000000" w:rsidDel="00000000" w:rsidP="00000000" w:rsidRDefault="00000000" w:rsidRPr="00000000" w14:paraId="000000FD">
      <w:pPr>
        <w:widowControl w:val="1"/>
        <w:tabs>
          <w:tab w:val="left" w:leader="none" w:pos="7088"/>
        </w:tabs>
        <w:spacing w:after="0" w:before="120" w:lineRule="auto"/>
        <w:rPr>
          <w:b w:val="1"/>
        </w:rPr>
      </w:pPr>
      <w:r w:rsidDel="00000000" w:rsidR="00000000" w:rsidRPr="00000000">
        <w:rPr>
          <w:sz w:val="20"/>
          <w:szCs w:val="20"/>
          <w:rtl w:val="0"/>
        </w:rPr>
        <w:t xml:space="preserve">Decision: Agreed</w:t>
      </w:r>
      <w:r w:rsidDel="00000000" w:rsidR="00000000" w:rsidRPr="00000000">
        <w:rPr>
          <w:rtl w:val="0"/>
        </w:rPr>
      </w:r>
    </w:p>
    <w:p w:rsidR="00000000" w:rsidDel="00000000" w:rsidP="00000000" w:rsidRDefault="00000000" w:rsidRPr="00000000" w14:paraId="000000FE">
      <w:pPr>
        <w:rPr>
          <w:b w:val="1"/>
        </w:rPr>
      </w:pPr>
      <w:r w:rsidDel="00000000" w:rsidR="00000000" w:rsidRPr="00000000">
        <w:rPr>
          <w:rtl w:val="0"/>
        </w:rPr>
      </w:r>
    </w:p>
    <w:tbl>
      <w:tblPr>
        <w:tblStyle w:val="Table21"/>
        <w:tblW w:w="71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95"/>
        <w:gridCol w:w="1695"/>
        <w:tblGridChange w:id="0">
          <w:tblGrid>
            <w:gridCol w:w="1350"/>
            <w:gridCol w:w="4095"/>
            <w:gridCol w:w="1695"/>
          </w:tblGrid>
        </w:tblGridChange>
      </w:tblGrid>
      <w:tr>
        <w:trPr>
          <w:cantSplit w:val="0"/>
          <w:trHeight w:val="480" w:hRule="atLeast"/>
          <w:tblHeader w:val="0"/>
        </w:trPr>
        <w:tc>
          <w:tcPr>
            <w:tcBorders>
              <w:top w:color="000000" w:space="0" w:sz="0" w:val="nil"/>
              <w:left w:color="a6a6a6" w:space="0" w:sz="6" w:val="single"/>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FF">
            <w:pPr>
              <w:spacing w:after="0" w:before="0" w:lineRule="auto"/>
              <w:ind w:left="120" w:firstLine="0"/>
              <w:rPr>
                <w:b w:val="1"/>
                <w:color w:val="0000ff"/>
                <w:sz w:val="16"/>
                <w:szCs w:val="16"/>
                <w:u w:val="single"/>
              </w:rPr>
            </w:pPr>
            <w:hyperlink r:id="rId28">
              <w:r w:rsidDel="00000000" w:rsidR="00000000" w:rsidRPr="00000000">
                <w:rPr>
                  <w:b w:val="1"/>
                  <w:color w:val="0000ff"/>
                  <w:sz w:val="16"/>
                  <w:szCs w:val="16"/>
                  <w:u w:val="single"/>
                  <w:rtl w:val="0"/>
                </w:rPr>
                <w:t xml:space="preserve">S4aR230134</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00">
            <w:pPr>
              <w:spacing w:after="0" w:before="0" w:lineRule="auto"/>
              <w:ind w:left="120" w:firstLine="0"/>
              <w:rPr>
                <w:b w:val="1"/>
                <w:sz w:val="16"/>
                <w:szCs w:val="16"/>
              </w:rPr>
            </w:pPr>
            <w:r w:rsidDel="00000000" w:rsidR="00000000" w:rsidRPr="00000000">
              <w:rPr>
                <w:b w:val="1"/>
                <w:sz w:val="16"/>
                <w:szCs w:val="16"/>
                <w:rtl w:val="0"/>
              </w:rPr>
              <w:t xml:space="preserve">[FS_eiRTCW] Pseudo-CR on Annex A: Use cases</w:t>
            </w:r>
          </w:p>
        </w:tc>
        <w:tc>
          <w:tcPr>
            <w:tcBorders>
              <w:top w:color="000000" w:space="0" w:sz="0" w:val="nil"/>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01">
            <w:pPr>
              <w:spacing w:after="0" w:before="0" w:lineRule="auto"/>
              <w:ind w:left="120" w:firstLine="0"/>
              <w:rPr>
                <w:b w:val="1"/>
                <w:sz w:val="16"/>
                <w:szCs w:val="16"/>
              </w:rPr>
            </w:pPr>
            <w:r w:rsidDel="00000000" w:rsidR="00000000" w:rsidRPr="00000000">
              <w:rPr>
                <w:b w:val="1"/>
                <w:sz w:val="16"/>
                <w:szCs w:val="16"/>
                <w:rtl w:val="0"/>
              </w:rPr>
              <w:t xml:space="preserve">NTT</w:t>
            </w:r>
          </w:p>
        </w:tc>
      </w:tr>
    </w:tbl>
    <w:p w:rsidR="00000000" w:rsidDel="00000000" w:rsidP="00000000" w:rsidRDefault="00000000" w:rsidRPr="00000000" w14:paraId="00000102">
      <w:pPr>
        <w:widowControl w:val="1"/>
        <w:tabs>
          <w:tab w:val="left" w:leader="none" w:pos="7088"/>
        </w:tabs>
        <w:spacing w:after="0" w:before="120" w:lineRule="auto"/>
        <w:rPr>
          <w:sz w:val="20"/>
          <w:szCs w:val="20"/>
        </w:rPr>
      </w:pPr>
      <w:r w:rsidDel="00000000" w:rsidR="00000000" w:rsidRPr="00000000">
        <w:rPr>
          <w:sz w:val="20"/>
          <w:szCs w:val="20"/>
          <w:rtl w:val="0"/>
        </w:rPr>
        <w:t xml:space="preserve">Presenter: Haruka (NTT)</w:t>
      </w:r>
    </w:p>
    <w:p w:rsidR="00000000" w:rsidDel="00000000" w:rsidP="00000000" w:rsidRDefault="00000000" w:rsidRPr="00000000" w14:paraId="00000103">
      <w:pPr>
        <w:widowControl w:val="1"/>
        <w:tabs>
          <w:tab w:val="left" w:leader="none" w:pos="7088"/>
        </w:tabs>
        <w:spacing w:after="0" w:before="120"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104">
      <w:pPr>
        <w:widowControl w:val="1"/>
        <w:numPr>
          <w:ilvl w:val="0"/>
          <w:numId w:val="1"/>
        </w:numPr>
        <w:tabs>
          <w:tab w:val="left" w:leader="none" w:pos="7088"/>
        </w:tabs>
        <w:spacing w:after="0" w:before="120" w:lineRule="auto"/>
        <w:ind w:left="720" w:hanging="360"/>
        <w:rPr>
          <w:sz w:val="20"/>
          <w:szCs w:val="20"/>
        </w:rPr>
      </w:pPr>
      <w:r w:rsidDel="00000000" w:rsidR="00000000" w:rsidRPr="00000000">
        <w:rPr>
          <w:sz w:val="20"/>
          <w:szCs w:val="20"/>
          <w:rtl w:val="0"/>
        </w:rPr>
        <w:t xml:space="preserve">None</w:t>
      </w:r>
    </w:p>
    <w:p w:rsidR="00000000" w:rsidDel="00000000" w:rsidP="00000000" w:rsidRDefault="00000000" w:rsidRPr="00000000" w14:paraId="00000105">
      <w:pPr>
        <w:widowControl w:val="1"/>
        <w:tabs>
          <w:tab w:val="left" w:leader="none" w:pos="7088"/>
        </w:tabs>
        <w:spacing w:after="0" w:before="120" w:lineRule="auto"/>
        <w:rPr>
          <w:sz w:val="20"/>
          <w:szCs w:val="20"/>
        </w:rPr>
      </w:pPr>
      <w:r w:rsidDel="00000000" w:rsidR="00000000" w:rsidRPr="00000000">
        <w:rPr>
          <w:sz w:val="20"/>
          <w:szCs w:val="20"/>
          <w:rtl w:val="0"/>
        </w:rPr>
        <w:t xml:space="preserve">Decision: Agreed</w:t>
      </w:r>
    </w:p>
    <w:p w:rsidR="00000000" w:rsidDel="00000000" w:rsidP="00000000" w:rsidRDefault="00000000" w:rsidRPr="00000000" w14:paraId="00000106">
      <w:pPr>
        <w:rPr>
          <w:b w:val="1"/>
        </w:rPr>
      </w:pPr>
      <w:r w:rsidDel="00000000" w:rsidR="00000000" w:rsidRPr="00000000">
        <w:rPr>
          <w:rtl w:val="0"/>
        </w:rPr>
      </w:r>
    </w:p>
    <w:tbl>
      <w:tblPr>
        <w:tblStyle w:val="Table22"/>
        <w:tblW w:w="71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95"/>
        <w:gridCol w:w="1695"/>
        <w:tblGridChange w:id="0">
          <w:tblGrid>
            <w:gridCol w:w="1350"/>
            <w:gridCol w:w="4095"/>
            <w:gridCol w:w="1695"/>
          </w:tblGrid>
        </w:tblGridChange>
      </w:tblGrid>
      <w:tr>
        <w:trPr>
          <w:cantSplit w:val="0"/>
          <w:trHeight w:val="480" w:hRule="atLeast"/>
          <w:tblHeader w:val="0"/>
        </w:trPr>
        <w:tc>
          <w:tcPr>
            <w:tcBorders>
              <w:top w:color="000000" w:space="0" w:sz="0" w:val="nil"/>
              <w:left w:color="a6a6a6" w:space="0" w:sz="6" w:val="single"/>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07">
            <w:pPr>
              <w:spacing w:after="0" w:before="0" w:lineRule="auto"/>
              <w:ind w:left="120" w:firstLine="0"/>
              <w:rPr>
                <w:b w:val="1"/>
                <w:color w:val="0000ff"/>
                <w:sz w:val="16"/>
                <w:szCs w:val="16"/>
                <w:u w:val="single"/>
              </w:rPr>
            </w:pPr>
            <w:hyperlink r:id="rId29">
              <w:r w:rsidDel="00000000" w:rsidR="00000000" w:rsidRPr="00000000">
                <w:rPr>
                  <w:b w:val="1"/>
                  <w:color w:val="0000ff"/>
                  <w:sz w:val="16"/>
                  <w:szCs w:val="16"/>
                  <w:u w:val="single"/>
                  <w:rtl w:val="0"/>
                </w:rPr>
                <w:t xml:space="preserve">S4aR230135</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08">
            <w:pPr>
              <w:spacing w:after="0" w:before="0" w:lineRule="auto"/>
              <w:ind w:left="120" w:firstLine="0"/>
              <w:rPr>
                <w:b w:val="1"/>
                <w:sz w:val="16"/>
                <w:szCs w:val="16"/>
              </w:rPr>
            </w:pPr>
            <w:r w:rsidDel="00000000" w:rsidR="00000000" w:rsidRPr="00000000">
              <w:rPr>
                <w:b w:val="1"/>
                <w:sz w:val="16"/>
                <w:szCs w:val="16"/>
                <w:rtl w:val="0"/>
              </w:rPr>
              <w:t xml:space="preserve">[FS_eiRTCW] Pseudo-CR on clarification of scope</w:t>
            </w:r>
          </w:p>
        </w:tc>
        <w:tc>
          <w:tcPr>
            <w:tcBorders>
              <w:top w:color="000000" w:space="0" w:sz="0" w:val="nil"/>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09">
            <w:pPr>
              <w:spacing w:after="0" w:before="0" w:lineRule="auto"/>
              <w:ind w:left="120" w:firstLine="0"/>
              <w:rPr>
                <w:b w:val="1"/>
                <w:sz w:val="16"/>
                <w:szCs w:val="16"/>
              </w:rPr>
            </w:pPr>
            <w:r w:rsidDel="00000000" w:rsidR="00000000" w:rsidRPr="00000000">
              <w:rPr>
                <w:b w:val="1"/>
                <w:sz w:val="16"/>
                <w:szCs w:val="16"/>
                <w:rtl w:val="0"/>
              </w:rPr>
              <w:t xml:space="preserve">NTT</w:t>
            </w:r>
          </w:p>
        </w:tc>
      </w:tr>
    </w:tbl>
    <w:p w:rsidR="00000000" w:rsidDel="00000000" w:rsidP="00000000" w:rsidRDefault="00000000" w:rsidRPr="00000000" w14:paraId="0000010A">
      <w:pPr>
        <w:widowControl w:val="1"/>
        <w:tabs>
          <w:tab w:val="left" w:leader="none" w:pos="7088"/>
        </w:tabs>
        <w:spacing w:after="0" w:before="120" w:lineRule="auto"/>
        <w:rPr>
          <w:sz w:val="20"/>
          <w:szCs w:val="20"/>
        </w:rPr>
      </w:pPr>
      <w:r w:rsidDel="00000000" w:rsidR="00000000" w:rsidRPr="00000000">
        <w:rPr>
          <w:sz w:val="20"/>
          <w:szCs w:val="20"/>
          <w:rtl w:val="0"/>
        </w:rPr>
        <w:t xml:space="preserve">Presenter: Yoshihiro (NTT)</w:t>
      </w:r>
    </w:p>
    <w:p w:rsidR="00000000" w:rsidDel="00000000" w:rsidP="00000000" w:rsidRDefault="00000000" w:rsidRPr="00000000" w14:paraId="0000010B">
      <w:pPr>
        <w:widowControl w:val="1"/>
        <w:tabs>
          <w:tab w:val="left" w:leader="none" w:pos="7088"/>
        </w:tabs>
        <w:spacing w:after="0" w:before="120"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10C">
      <w:pPr>
        <w:widowControl w:val="1"/>
        <w:numPr>
          <w:ilvl w:val="0"/>
          <w:numId w:val="1"/>
        </w:numPr>
        <w:tabs>
          <w:tab w:val="left" w:leader="none" w:pos="7088"/>
        </w:tabs>
        <w:spacing w:after="0" w:before="120" w:lineRule="auto"/>
        <w:ind w:left="720" w:hanging="360"/>
        <w:rPr>
          <w:sz w:val="20"/>
          <w:szCs w:val="20"/>
        </w:rPr>
      </w:pPr>
      <w:r w:rsidDel="00000000" w:rsidR="00000000" w:rsidRPr="00000000">
        <w:rPr>
          <w:sz w:val="20"/>
          <w:szCs w:val="20"/>
          <w:rtl w:val="0"/>
        </w:rPr>
        <w:t xml:space="preserve">None</w:t>
      </w:r>
    </w:p>
    <w:p w:rsidR="00000000" w:rsidDel="00000000" w:rsidP="00000000" w:rsidRDefault="00000000" w:rsidRPr="00000000" w14:paraId="0000010D">
      <w:pPr>
        <w:widowControl w:val="1"/>
        <w:tabs>
          <w:tab w:val="left" w:leader="none" w:pos="7088"/>
        </w:tabs>
        <w:spacing w:after="0" w:before="120" w:lineRule="auto"/>
        <w:rPr>
          <w:sz w:val="20"/>
          <w:szCs w:val="20"/>
        </w:rPr>
      </w:pPr>
      <w:r w:rsidDel="00000000" w:rsidR="00000000" w:rsidRPr="00000000">
        <w:rPr>
          <w:sz w:val="20"/>
          <w:szCs w:val="20"/>
          <w:rtl w:val="0"/>
        </w:rPr>
        <w:t xml:space="preserve">Decision: Agreed</w:t>
      </w:r>
    </w:p>
    <w:p w:rsidR="00000000" w:rsidDel="00000000" w:rsidP="00000000" w:rsidRDefault="00000000" w:rsidRPr="00000000" w14:paraId="0000010E">
      <w:pPr>
        <w:rPr>
          <w:b w:val="1"/>
        </w:rPr>
      </w:pPr>
      <w:r w:rsidDel="00000000" w:rsidR="00000000" w:rsidRPr="00000000">
        <w:rPr>
          <w:rtl w:val="0"/>
        </w:rPr>
      </w:r>
    </w:p>
    <w:tbl>
      <w:tblPr>
        <w:tblStyle w:val="Table23"/>
        <w:tblW w:w="71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95"/>
        <w:gridCol w:w="1695"/>
        <w:tblGridChange w:id="0">
          <w:tblGrid>
            <w:gridCol w:w="1350"/>
            <w:gridCol w:w="4095"/>
            <w:gridCol w:w="1695"/>
          </w:tblGrid>
        </w:tblGridChange>
      </w:tblGrid>
      <w:tr>
        <w:trPr>
          <w:cantSplit w:val="0"/>
          <w:trHeight w:val="720" w:hRule="atLeast"/>
          <w:tblHeader w:val="0"/>
        </w:trPr>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10F">
            <w:pPr>
              <w:spacing w:after="0" w:before="0" w:lineRule="auto"/>
              <w:ind w:left="120" w:firstLine="0"/>
              <w:rPr>
                <w:b w:val="1"/>
                <w:color w:val="0000ff"/>
                <w:sz w:val="16"/>
                <w:szCs w:val="16"/>
                <w:u w:val="single"/>
              </w:rPr>
            </w:pPr>
            <w:hyperlink r:id="rId30">
              <w:r w:rsidDel="00000000" w:rsidR="00000000" w:rsidRPr="00000000">
                <w:rPr>
                  <w:b w:val="1"/>
                  <w:color w:val="0000ff"/>
                  <w:sz w:val="16"/>
                  <w:szCs w:val="16"/>
                  <w:u w:val="single"/>
                  <w:rtl w:val="0"/>
                </w:rPr>
                <w:t xml:space="preserve">S4aR230136</w:t>
              </w:r>
            </w:hyperlink>
            <w:r w:rsidDel="00000000" w:rsidR="00000000" w:rsidRPr="00000000">
              <w:rPr>
                <w:rtl w:val="0"/>
              </w:rPr>
            </w:r>
          </w:p>
        </w:tc>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110">
            <w:pPr>
              <w:spacing w:after="0" w:before="0" w:lineRule="auto"/>
              <w:ind w:left="120" w:firstLine="0"/>
              <w:rPr>
                <w:b w:val="1"/>
                <w:sz w:val="16"/>
                <w:szCs w:val="16"/>
              </w:rPr>
            </w:pPr>
            <w:r w:rsidDel="00000000" w:rsidR="00000000" w:rsidRPr="00000000">
              <w:rPr>
                <w:b w:val="1"/>
                <w:sz w:val="16"/>
                <w:szCs w:val="16"/>
                <w:rtl w:val="0"/>
              </w:rPr>
              <w:t xml:space="preserve">[FS_eiRTCW] Pseudo-CR on clarification of the description for Key Issue #6</w:t>
            </w:r>
          </w:p>
        </w:tc>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111">
            <w:pPr>
              <w:spacing w:after="0" w:before="0" w:lineRule="auto"/>
              <w:ind w:left="120" w:firstLine="0"/>
              <w:rPr>
                <w:b w:val="1"/>
                <w:sz w:val="16"/>
                <w:szCs w:val="16"/>
              </w:rPr>
            </w:pPr>
            <w:r w:rsidDel="00000000" w:rsidR="00000000" w:rsidRPr="00000000">
              <w:rPr>
                <w:b w:val="1"/>
                <w:sz w:val="16"/>
                <w:szCs w:val="16"/>
                <w:rtl w:val="0"/>
              </w:rPr>
              <w:t xml:space="preserve">NTT</w:t>
            </w:r>
          </w:p>
        </w:tc>
      </w:tr>
    </w:tbl>
    <w:p w:rsidR="00000000" w:rsidDel="00000000" w:rsidP="00000000" w:rsidRDefault="00000000" w:rsidRPr="00000000" w14:paraId="00000112">
      <w:pPr>
        <w:widowControl w:val="1"/>
        <w:tabs>
          <w:tab w:val="left" w:leader="none" w:pos="7088"/>
        </w:tabs>
        <w:spacing w:after="0" w:before="120" w:lineRule="auto"/>
        <w:rPr>
          <w:sz w:val="20"/>
          <w:szCs w:val="20"/>
        </w:rPr>
      </w:pPr>
      <w:r w:rsidDel="00000000" w:rsidR="00000000" w:rsidRPr="00000000">
        <w:rPr>
          <w:sz w:val="20"/>
          <w:szCs w:val="20"/>
          <w:rtl w:val="0"/>
        </w:rPr>
        <w:t xml:space="preserve">Presenter: Yoshihiro (NTT)</w:t>
      </w:r>
    </w:p>
    <w:p w:rsidR="00000000" w:rsidDel="00000000" w:rsidP="00000000" w:rsidRDefault="00000000" w:rsidRPr="00000000" w14:paraId="00000113">
      <w:pPr>
        <w:widowControl w:val="1"/>
        <w:tabs>
          <w:tab w:val="left" w:leader="none" w:pos="7088"/>
        </w:tabs>
        <w:spacing w:after="0" w:before="120"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114">
      <w:pPr>
        <w:widowControl w:val="1"/>
        <w:numPr>
          <w:ilvl w:val="0"/>
          <w:numId w:val="1"/>
        </w:numPr>
        <w:tabs>
          <w:tab w:val="left" w:leader="none" w:pos="7088"/>
        </w:tabs>
        <w:spacing w:after="0" w:before="120" w:lineRule="auto"/>
        <w:ind w:left="720" w:hanging="360"/>
        <w:rPr>
          <w:sz w:val="20"/>
          <w:szCs w:val="20"/>
        </w:rPr>
      </w:pPr>
      <w:r w:rsidDel="00000000" w:rsidR="00000000" w:rsidRPr="00000000">
        <w:rPr>
          <w:sz w:val="20"/>
          <w:szCs w:val="20"/>
          <w:rtl w:val="0"/>
        </w:rPr>
        <w:t xml:space="preserve">None</w:t>
      </w:r>
    </w:p>
    <w:p w:rsidR="00000000" w:rsidDel="00000000" w:rsidP="00000000" w:rsidRDefault="00000000" w:rsidRPr="00000000" w14:paraId="00000115">
      <w:pPr>
        <w:widowControl w:val="1"/>
        <w:tabs>
          <w:tab w:val="left" w:leader="none" w:pos="7088"/>
        </w:tabs>
        <w:spacing w:after="0" w:before="120" w:lineRule="auto"/>
        <w:rPr>
          <w:sz w:val="20"/>
          <w:szCs w:val="20"/>
        </w:rPr>
      </w:pPr>
      <w:r w:rsidDel="00000000" w:rsidR="00000000" w:rsidRPr="00000000">
        <w:rPr>
          <w:sz w:val="20"/>
          <w:szCs w:val="20"/>
          <w:rtl w:val="0"/>
        </w:rPr>
        <w:t xml:space="preserve">Decision:Agreed</w:t>
      </w:r>
    </w:p>
    <w:p w:rsidR="00000000" w:rsidDel="00000000" w:rsidP="00000000" w:rsidRDefault="00000000" w:rsidRPr="00000000" w14:paraId="00000116">
      <w:pPr>
        <w:rPr>
          <w:b w:val="1"/>
        </w:rPr>
      </w:pPr>
      <w:r w:rsidDel="00000000" w:rsidR="00000000" w:rsidRPr="00000000">
        <w:rPr>
          <w:rtl w:val="0"/>
        </w:rPr>
      </w:r>
    </w:p>
    <w:tbl>
      <w:tblPr>
        <w:tblStyle w:val="Table24"/>
        <w:tblW w:w="71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95"/>
        <w:gridCol w:w="1695"/>
        <w:tblGridChange w:id="0">
          <w:tblGrid>
            <w:gridCol w:w="1350"/>
            <w:gridCol w:w="4095"/>
            <w:gridCol w:w="1695"/>
          </w:tblGrid>
        </w:tblGridChange>
      </w:tblGrid>
      <w:tr>
        <w:trPr>
          <w:cantSplit w:val="0"/>
          <w:trHeight w:val="480" w:hRule="atLeast"/>
          <w:tblHeader w:val="0"/>
        </w:trPr>
        <w:tc>
          <w:tcPr>
            <w:tcBorders>
              <w:top w:color="000000" w:space="0" w:sz="0" w:val="nil"/>
              <w:left w:color="a6a6a6" w:space="0" w:sz="6" w:val="single"/>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17">
            <w:pPr>
              <w:spacing w:after="0" w:before="0" w:lineRule="auto"/>
              <w:ind w:left="120" w:firstLine="0"/>
              <w:rPr>
                <w:b w:val="1"/>
                <w:color w:val="0000ff"/>
                <w:sz w:val="16"/>
                <w:szCs w:val="16"/>
                <w:u w:val="single"/>
              </w:rPr>
            </w:pPr>
            <w:hyperlink r:id="rId31">
              <w:r w:rsidDel="00000000" w:rsidR="00000000" w:rsidRPr="00000000">
                <w:rPr>
                  <w:b w:val="1"/>
                  <w:color w:val="0000ff"/>
                  <w:sz w:val="16"/>
                  <w:szCs w:val="16"/>
                  <w:u w:val="single"/>
                  <w:rtl w:val="0"/>
                </w:rPr>
                <w:t xml:space="preserve">S4aR230137</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18">
            <w:pPr>
              <w:spacing w:after="0" w:before="0" w:lineRule="auto"/>
              <w:ind w:left="120" w:firstLine="0"/>
              <w:rPr>
                <w:b w:val="1"/>
                <w:sz w:val="16"/>
                <w:szCs w:val="16"/>
              </w:rPr>
            </w:pPr>
            <w:r w:rsidDel="00000000" w:rsidR="00000000" w:rsidRPr="00000000">
              <w:rPr>
                <w:b w:val="1"/>
                <w:sz w:val="16"/>
                <w:szCs w:val="16"/>
                <w:rtl w:val="0"/>
              </w:rPr>
              <w:t xml:space="preserve">[FS_eiRTCW] Pseudo-CR on Conclusion of FS_eiRTCW</w:t>
            </w:r>
          </w:p>
        </w:tc>
        <w:tc>
          <w:tcPr>
            <w:tcBorders>
              <w:top w:color="000000" w:space="0" w:sz="0" w:val="nil"/>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19">
            <w:pPr>
              <w:spacing w:after="0" w:before="0" w:lineRule="auto"/>
              <w:ind w:left="120" w:firstLine="0"/>
              <w:rPr>
                <w:b w:val="1"/>
                <w:sz w:val="16"/>
                <w:szCs w:val="16"/>
              </w:rPr>
            </w:pPr>
            <w:r w:rsidDel="00000000" w:rsidR="00000000" w:rsidRPr="00000000">
              <w:rPr>
                <w:b w:val="1"/>
                <w:sz w:val="16"/>
                <w:szCs w:val="16"/>
                <w:rtl w:val="0"/>
              </w:rPr>
              <w:t xml:space="preserve">NTT</w:t>
            </w:r>
          </w:p>
        </w:tc>
      </w:tr>
    </w:tbl>
    <w:p w:rsidR="00000000" w:rsidDel="00000000" w:rsidP="00000000" w:rsidRDefault="00000000" w:rsidRPr="00000000" w14:paraId="0000011A">
      <w:pPr>
        <w:widowControl w:val="1"/>
        <w:tabs>
          <w:tab w:val="left" w:leader="none" w:pos="7088"/>
        </w:tabs>
        <w:spacing w:after="0" w:before="120" w:lineRule="auto"/>
        <w:rPr>
          <w:sz w:val="20"/>
          <w:szCs w:val="20"/>
        </w:rPr>
      </w:pPr>
      <w:r w:rsidDel="00000000" w:rsidR="00000000" w:rsidRPr="00000000">
        <w:rPr>
          <w:sz w:val="20"/>
          <w:szCs w:val="20"/>
          <w:rtl w:val="0"/>
        </w:rPr>
        <w:t xml:space="preserve">Presenter: Yoshihiro (NTT)</w:t>
      </w:r>
    </w:p>
    <w:p w:rsidR="00000000" w:rsidDel="00000000" w:rsidP="00000000" w:rsidRDefault="00000000" w:rsidRPr="00000000" w14:paraId="0000011B">
      <w:pPr>
        <w:widowControl w:val="1"/>
        <w:tabs>
          <w:tab w:val="left" w:leader="none" w:pos="7088"/>
        </w:tabs>
        <w:spacing w:after="0" w:before="120"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11C">
      <w:pPr>
        <w:widowControl w:val="1"/>
        <w:numPr>
          <w:ilvl w:val="0"/>
          <w:numId w:val="1"/>
        </w:numPr>
        <w:tabs>
          <w:tab w:val="left" w:leader="none" w:pos="7088"/>
        </w:tabs>
        <w:spacing w:after="0" w:before="120" w:lineRule="auto"/>
        <w:ind w:left="720" w:hanging="360"/>
        <w:rPr>
          <w:sz w:val="20"/>
          <w:szCs w:val="20"/>
        </w:rPr>
      </w:pPr>
      <w:r w:rsidDel="00000000" w:rsidR="00000000" w:rsidRPr="00000000">
        <w:rPr>
          <w:sz w:val="20"/>
          <w:szCs w:val="20"/>
          <w:rtl w:val="0"/>
        </w:rPr>
        <w:t xml:space="preserve">NoneDecision: Agreed</w:t>
      </w:r>
    </w:p>
    <w:p w:rsidR="00000000" w:rsidDel="00000000" w:rsidP="00000000" w:rsidRDefault="00000000" w:rsidRPr="00000000" w14:paraId="0000011D">
      <w:pPr>
        <w:widowControl w:val="1"/>
        <w:tabs>
          <w:tab w:val="left" w:leader="none" w:pos="7088"/>
        </w:tabs>
        <w:spacing w:after="0" w:before="120" w:lineRule="auto"/>
        <w:rPr>
          <w:sz w:val="20"/>
          <w:szCs w:val="20"/>
        </w:rPr>
      </w:pPr>
      <w:r w:rsidDel="00000000" w:rsidR="00000000" w:rsidRPr="00000000">
        <w:rPr>
          <w:rtl w:val="0"/>
        </w:rPr>
      </w:r>
    </w:p>
    <w:p w:rsidR="00000000" w:rsidDel="00000000" w:rsidP="00000000" w:rsidRDefault="00000000" w:rsidRPr="00000000" w14:paraId="0000011E">
      <w:pPr>
        <w:rPr>
          <w:b w:val="1"/>
        </w:rPr>
      </w:pPr>
      <w:r w:rsidDel="00000000" w:rsidR="00000000" w:rsidRPr="00000000">
        <w:rPr>
          <w:rtl w:val="0"/>
        </w:rPr>
      </w:r>
    </w:p>
    <w:tbl>
      <w:tblPr>
        <w:tblStyle w:val="Table25"/>
        <w:tblW w:w="71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95"/>
        <w:gridCol w:w="1695"/>
        <w:tblGridChange w:id="0">
          <w:tblGrid>
            <w:gridCol w:w="1350"/>
            <w:gridCol w:w="4095"/>
            <w:gridCol w:w="1695"/>
          </w:tblGrid>
        </w:tblGridChange>
      </w:tblGrid>
      <w:tr>
        <w:trPr>
          <w:cantSplit w:val="0"/>
          <w:trHeight w:val="480" w:hRule="atLeast"/>
          <w:tblHeader w:val="0"/>
        </w:trPr>
        <w:tc>
          <w:tcPr>
            <w:tcBorders>
              <w:top w:color="000000" w:space="0" w:sz="0" w:val="nil"/>
              <w:left w:color="a6a6a6" w:space="0" w:sz="6" w:val="single"/>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1F">
            <w:pPr>
              <w:spacing w:after="0" w:before="0" w:lineRule="auto"/>
              <w:ind w:left="120" w:firstLine="0"/>
              <w:rPr>
                <w:b w:val="1"/>
                <w:color w:val="0000ff"/>
                <w:sz w:val="16"/>
                <w:szCs w:val="16"/>
                <w:u w:val="single"/>
              </w:rPr>
            </w:pPr>
            <w:hyperlink r:id="rId32">
              <w:r w:rsidDel="00000000" w:rsidR="00000000" w:rsidRPr="00000000">
                <w:rPr>
                  <w:b w:val="1"/>
                  <w:color w:val="0000ff"/>
                  <w:sz w:val="16"/>
                  <w:szCs w:val="16"/>
                  <w:u w:val="single"/>
                  <w:rtl w:val="0"/>
                </w:rPr>
                <w:t xml:space="preserve">S4aR230143</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20">
            <w:pPr>
              <w:spacing w:after="0" w:before="0" w:lineRule="auto"/>
              <w:ind w:left="120" w:firstLine="0"/>
              <w:rPr>
                <w:b w:val="1"/>
                <w:sz w:val="16"/>
                <w:szCs w:val="16"/>
              </w:rPr>
            </w:pPr>
            <w:r w:rsidDel="00000000" w:rsidR="00000000" w:rsidRPr="00000000">
              <w:rPr>
                <w:b w:val="1"/>
                <w:sz w:val="16"/>
                <w:szCs w:val="16"/>
                <w:rtl w:val="0"/>
              </w:rPr>
              <w:t xml:space="preserve">[FS_eiRTCW] Pseudo-CR on security considerations</w:t>
            </w:r>
          </w:p>
        </w:tc>
        <w:tc>
          <w:tcPr>
            <w:tcBorders>
              <w:top w:color="000000" w:space="0" w:sz="0" w:val="nil"/>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21">
            <w:pPr>
              <w:spacing w:after="0" w:before="0" w:lineRule="auto"/>
              <w:ind w:left="120" w:firstLine="0"/>
              <w:rPr>
                <w:b w:val="1"/>
                <w:sz w:val="16"/>
                <w:szCs w:val="16"/>
              </w:rPr>
            </w:pPr>
            <w:r w:rsidDel="00000000" w:rsidR="00000000" w:rsidRPr="00000000">
              <w:rPr>
                <w:b w:val="1"/>
                <w:sz w:val="16"/>
                <w:szCs w:val="16"/>
                <w:rtl w:val="0"/>
              </w:rPr>
              <w:t xml:space="preserve">NTT</w:t>
            </w:r>
          </w:p>
        </w:tc>
      </w:tr>
    </w:tbl>
    <w:p w:rsidR="00000000" w:rsidDel="00000000" w:rsidP="00000000" w:rsidRDefault="00000000" w:rsidRPr="00000000" w14:paraId="00000122">
      <w:pPr>
        <w:widowControl w:val="1"/>
        <w:tabs>
          <w:tab w:val="left" w:leader="none" w:pos="7088"/>
        </w:tabs>
        <w:spacing w:after="0" w:before="120" w:lineRule="auto"/>
        <w:rPr>
          <w:sz w:val="20"/>
          <w:szCs w:val="20"/>
        </w:rPr>
      </w:pPr>
      <w:r w:rsidDel="00000000" w:rsidR="00000000" w:rsidRPr="00000000">
        <w:rPr>
          <w:sz w:val="20"/>
          <w:szCs w:val="20"/>
          <w:rtl w:val="0"/>
        </w:rPr>
        <w:t xml:space="preserve">Presenter: Yoshihiro (NTT)</w:t>
      </w:r>
    </w:p>
    <w:p w:rsidR="00000000" w:rsidDel="00000000" w:rsidP="00000000" w:rsidRDefault="00000000" w:rsidRPr="00000000" w14:paraId="00000123">
      <w:pPr>
        <w:widowControl w:val="1"/>
        <w:tabs>
          <w:tab w:val="left" w:leader="none" w:pos="7088"/>
        </w:tabs>
        <w:spacing w:after="0" w:before="120"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124">
      <w:pPr>
        <w:widowControl w:val="1"/>
        <w:numPr>
          <w:ilvl w:val="0"/>
          <w:numId w:val="1"/>
        </w:numPr>
        <w:tabs>
          <w:tab w:val="left" w:leader="none" w:pos="7088"/>
        </w:tabs>
        <w:spacing w:after="0" w:before="120" w:lineRule="auto"/>
        <w:ind w:left="720" w:hanging="360"/>
        <w:rPr>
          <w:sz w:val="20"/>
          <w:szCs w:val="20"/>
        </w:rPr>
      </w:pPr>
      <w:r w:rsidDel="00000000" w:rsidR="00000000" w:rsidRPr="00000000">
        <w:rPr>
          <w:sz w:val="20"/>
          <w:szCs w:val="20"/>
          <w:rtl w:val="0"/>
        </w:rPr>
        <w:t xml:space="preserve">None</w:t>
      </w:r>
    </w:p>
    <w:p w:rsidR="00000000" w:rsidDel="00000000" w:rsidP="00000000" w:rsidRDefault="00000000" w:rsidRPr="00000000" w14:paraId="00000125">
      <w:pPr>
        <w:widowControl w:val="1"/>
        <w:tabs>
          <w:tab w:val="left" w:leader="none" w:pos="7088"/>
        </w:tabs>
        <w:spacing w:after="0" w:before="120" w:lineRule="auto"/>
        <w:rPr>
          <w:sz w:val="20"/>
          <w:szCs w:val="20"/>
        </w:rPr>
      </w:pPr>
      <w:r w:rsidDel="00000000" w:rsidR="00000000" w:rsidRPr="00000000">
        <w:rPr>
          <w:sz w:val="20"/>
          <w:szCs w:val="20"/>
          <w:rtl w:val="0"/>
        </w:rPr>
        <w:t xml:space="preserve">Decision: Agreed</w:t>
      </w:r>
    </w:p>
    <w:p w:rsidR="00000000" w:rsidDel="00000000" w:rsidP="00000000" w:rsidRDefault="00000000" w:rsidRPr="00000000" w14:paraId="00000126">
      <w:pPr>
        <w:widowControl w:val="1"/>
        <w:tabs>
          <w:tab w:val="left" w:leader="none" w:pos="7088"/>
        </w:tabs>
        <w:spacing w:after="0" w:before="120" w:lineRule="auto"/>
        <w:rPr>
          <w:sz w:val="20"/>
          <w:szCs w:val="20"/>
        </w:rPr>
      </w:pPr>
      <w:r w:rsidDel="00000000" w:rsidR="00000000" w:rsidRPr="00000000">
        <w:rPr>
          <w:rtl w:val="0"/>
        </w:rPr>
      </w:r>
    </w:p>
    <w:tbl>
      <w:tblPr>
        <w:tblStyle w:val="Table26"/>
        <w:tblW w:w="71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95"/>
        <w:gridCol w:w="1695"/>
        <w:tblGridChange w:id="0">
          <w:tblGrid>
            <w:gridCol w:w="1350"/>
            <w:gridCol w:w="4095"/>
            <w:gridCol w:w="1695"/>
          </w:tblGrid>
        </w:tblGridChange>
      </w:tblGrid>
      <w:tr>
        <w:trPr>
          <w:cantSplit w:val="0"/>
          <w:trHeight w:val="480" w:hRule="atLeast"/>
          <w:tblHeader w:val="0"/>
        </w:trPr>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127">
            <w:pPr>
              <w:tabs>
                <w:tab w:val="left" w:leader="none" w:pos="7088"/>
              </w:tabs>
              <w:spacing w:after="0" w:before="120" w:lineRule="auto"/>
              <w:ind w:left="120" w:firstLine="0"/>
              <w:rPr>
                <w:b w:val="1"/>
                <w:color w:val="0000ff"/>
                <w:sz w:val="16"/>
                <w:szCs w:val="16"/>
                <w:u w:val="single"/>
              </w:rPr>
            </w:pPr>
            <w:hyperlink r:id="rId33">
              <w:r w:rsidDel="00000000" w:rsidR="00000000" w:rsidRPr="00000000">
                <w:rPr>
                  <w:b w:val="1"/>
                  <w:color w:val="0000ff"/>
                  <w:sz w:val="16"/>
                  <w:szCs w:val="16"/>
                  <w:u w:val="single"/>
                  <w:rtl w:val="0"/>
                </w:rPr>
                <w:t xml:space="preserve">S4aR230145</w:t>
              </w:r>
            </w:hyperlink>
            <w:r w:rsidDel="00000000" w:rsidR="00000000" w:rsidRPr="00000000">
              <w:rPr>
                <w:rtl w:val="0"/>
              </w:rPr>
            </w:r>
          </w:p>
        </w:tc>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128">
            <w:pPr>
              <w:tabs>
                <w:tab w:val="left" w:leader="none" w:pos="7088"/>
              </w:tabs>
              <w:spacing w:after="0" w:before="120" w:lineRule="auto"/>
              <w:ind w:left="120" w:firstLine="0"/>
              <w:rPr>
                <w:b w:val="1"/>
                <w:sz w:val="16"/>
                <w:szCs w:val="16"/>
              </w:rPr>
            </w:pPr>
            <w:r w:rsidDel="00000000" w:rsidR="00000000" w:rsidRPr="00000000">
              <w:rPr>
                <w:b w:val="1"/>
                <w:sz w:val="16"/>
                <w:szCs w:val="16"/>
                <w:rtl w:val="0"/>
              </w:rPr>
              <w:t xml:space="preserve">[FS_eiRTCW] Pseudo-CR on Solution #3 C-Plane signalling protocol</w:t>
            </w:r>
          </w:p>
        </w:tc>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129">
            <w:pPr>
              <w:tabs>
                <w:tab w:val="left" w:leader="none" w:pos="7088"/>
              </w:tabs>
              <w:spacing w:after="0" w:before="120" w:lineRule="auto"/>
              <w:ind w:left="120" w:firstLine="0"/>
              <w:rPr>
                <w:b w:val="1"/>
                <w:sz w:val="16"/>
                <w:szCs w:val="16"/>
              </w:rPr>
            </w:pPr>
            <w:r w:rsidDel="00000000" w:rsidR="00000000" w:rsidRPr="00000000">
              <w:rPr>
                <w:b w:val="1"/>
                <w:sz w:val="16"/>
                <w:szCs w:val="16"/>
                <w:rtl w:val="0"/>
              </w:rPr>
              <w:t xml:space="preserve">NTT</w:t>
            </w:r>
          </w:p>
        </w:tc>
      </w:tr>
    </w:tbl>
    <w:p w:rsidR="00000000" w:rsidDel="00000000" w:rsidP="00000000" w:rsidRDefault="00000000" w:rsidRPr="00000000" w14:paraId="0000012A">
      <w:pPr>
        <w:widowControl w:val="1"/>
        <w:tabs>
          <w:tab w:val="left" w:leader="none" w:pos="7088"/>
        </w:tabs>
        <w:spacing w:after="0" w:before="120" w:lineRule="auto"/>
        <w:rPr>
          <w:sz w:val="20"/>
          <w:szCs w:val="20"/>
        </w:rPr>
      </w:pPr>
      <w:r w:rsidDel="00000000" w:rsidR="00000000" w:rsidRPr="00000000">
        <w:rPr>
          <w:sz w:val="20"/>
          <w:szCs w:val="20"/>
          <w:rtl w:val="0"/>
        </w:rPr>
        <w:t xml:space="preserve">Presenter: Yoshihiro (NTT)</w:t>
      </w:r>
    </w:p>
    <w:p w:rsidR="00000000" w:rsidDel="00000000" w:rsidP="00000000" w:rsidRDefault="00000000" w:rsidRPr="00000000" w14:paraId="0000012B">
      <w:pPr>
        <w:widowControl w:val="1"/>
        <w:tabs>
          <w:tab w:val="left" w:leader="none" w:pos="7088"/>
        </w:tabs>
        <w:spacing w:after="0" w:before="120"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12C">
      <w:pPr>
        <w:widowControl w:val="1"/>
        <w:numPr>
          <w:ilvl w:val="0"/>
          <w:numId w:val="1"/>
        </w:numPr>
        <w:tabs>
          <w:tab w:val="left" w:leader="none" w:pos="7088"/>
        </w:tabs>
        <w:spacing w:after="0" w:afterAutospacing="0" w:before="120" w:lineRule="auto"/>
        <w:ind w:left="720" w:hanging="360"/>
        <w:rPr>
          <w:sz w:val="20"/>
          <w:szCs w:val="20"/>
        </w:rPr>
      </w:pPr>
      <w:r w:rsidDel="00000000" w:rsidR="00000000" w:rsidRPr="00000000">
        <w:rPr>
          <w:sz w:val="20"/>
          <w:szCs w:val="20"/>
          <w:rtl w:val="0"/>
        </w:rPr>
        <w:t xml:space="preserve">Yoshihiro: I revised to 165 before the meeting. Happy to take comments offline</w:t>
      </w:r>
    </w:p>
    <w:p w:rsidR="00000000" w:rsidDel="00000000" w:rsidP="00000000" w:rsidRDefault="00000000" w:rsidRPr="00000000" w14:paraId="0000012D">
      <w:pPr>
        <w:widowControl w:val="1"/>
        <w:numPr>
          <w:ilvl w:val="0"/>
          <w:numId w:val="1"/>
        </w:numPr>
        <w:tabs>
          <w:tab w:val="left" w:leader="none" w:pos="7088"/>
        </w:tabs>
        <w:spacing w:after="0" w:before="0" w:beforeAutospacing="0" w:lineRule="auto"/>
        <w:ind w:left="720" w:hanging="360"/>
        <w:rPr>
          <w:sz w:val="20"/>
          <w:szCs w:val="20"/>
          <w:u w:val="none"/>
        </w:rPr>
      </w:pPr>
      <w:r w:rsidDel="00000000" w:rsidR="00000000" w:rsidRPr="00000000">
        <w:rPr>
          <w:sz w:val="20"/>
          <w:szCs w:val="20"/>
          <w:rtl w:val="0"/>
        </w:rPr>
        <w:t xml:space="preserve">Saba: Please look at the revision to 145 and give comments to Yoshihiro.</w:t>
      </w:r>
    </w:p>
    <w:p w:rsidR="00000000" w:rsidDel="00000000" w:rsidP="00000000" w:rsidRDefault="00000000" w:rsidRPr="00000000" w14:paraId="0000012E">
      <w:pPr>
        <w:widowControl w:val="1"/>
        <w:tabs>
          <w:tab w:val="left" w:leader="none" w:pos="7088"/>
        </w:tabs>
        <w:spacing w:after="0" w:before="120" w:lineRule="auto"/>
        <w:rPr>
          <w:sz w:val="20"/>
          <w:szCs w:val="20"/>
        </w:rPr>
      </w:pPr>
      <w:r w:rsidDel="00000000" w:rsidR="00000000" w:rsidRPr="00000000">
        <w:rPr>
          <w:sz w:val="20"/>
          <w:szCs w:val="20"/>
          <w:rtl w:val="0"/>
        </w:rPr>
        <w:t xml:space="preserve">Decision: Revised to 165.</w:t>
      </w:r>
    </w:p>
    <w:p w:rsidR="00000000" w:rsidDel="00000000" w:rsidP="00000000" w:rsidRDefault="00000000" w:rsidRPr="00000000" w14:paraId="0000012F">
      <w:pPr>
        <w:widowControl w:val="1"/>
        <w:tabs>
          <w:tab w:val="left" w:leader="none" w:pos="7088"/>
        </w:tabs>
        <w:spacing w:after="0" w:before="120" w:lineRule="auto"/>
        <w:rPr>
          <w:sz w:val="20"/>
          <w:szCs w:val="20"/>
        </w:rPr>
      </w:pPr>
      <w:r w:rsidDel="00000000" w:rsidR="00000000" w:rsidRPr="00000000">
        <w:rPr>
          <w:rtl w:val="0"/>
        </w:rPr>
      </w:r>
    </w:p>
    <w:tbl>
      <w:tblPr>
        <w:tblStyle w:val="Table27"/>
        <w:tblW w:w="71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95"/>
        <w:gridCol w:w="1695"/>
        <w:tblGridChange w:id="0">
          <w:tblGrid>
            <w:gridCol w:w="1350"/>
            <w:gridCol w:w="4095"/>
            <w:gridCol w:w="1695"/>
          </w:tblGrid>
        </w:tblGridChange>
      </w:tblGrid>
      <w:tr>
        <w:trPr>
          <w:cantSplit w:val="0"/>
          <w:trHeight w:val="480" w:hRule="atLeast"/>
          <w:tblHeader w:val="0"/>
        </w:trPr>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130">
            <w:pPr>
              <w:tabs>
                <w:tab w:val="left" w:leader="none" w:pos="7088"/>
              </w:tabs>
              <w:spacing w:after="0" w:before="120" w:lineRule="auto"/>
              <w:ind w:left="120" w:firstLine="0"/>
              <w:rPr>
                <w:b w:val="1"/>
                <w:color w:val="0000ff"/>
                <w:sz w:val="16"/>
                <w:szCs w:val="16"/>
                <w:u w:val="single"/>
              </w:rPr>
            </w:pPr>
            <w:hyperlink r:id="rId34">
              <w:r w:rsidDel="00000000" w:rsidR="00000000" w:rsidRPr="00000000">
                <w:rPr>
                  <w:b w:val="1"/>
                  <w:color w:val="1155cc"/>
                  <w:sz w:val="16"/>
                  <w:szCs w:val="16"/>
                  <w:u w:val="single"/>
                  <w:rtl w:val="0"/>
                </w:rPr>
                <w:t xml:space="preserve">S4aR230165</w:t>
              </w:r>
            </w:hyperlink>
            <w:r w:rsidDel="00000000" w:rsidR="00000000" w:rsidRPr="00000000">
              <w:rPr>
                <w:rtl w:val="0"/>
              </w:rPr>
            </w:r>
          </w:p>
        </w:tc>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131">
            <w:pPr>
              <w:tabs>
                <w:tab w:val="left" w:leader="none" w:pos="7088"/>
              </w:tabs>
              <w:spacing w:after="0" w:before="120" w:lineRule="auto"/>
              <w:ind w:left="120" w:firstLine="0"/>
              <w:rPr>
                <w:b w:val="1"/>
                <w:sz w:val="16"/>
                <w:szCs w:val="16"/>
              </w:rPr>
            </w:pPr>
            <w:r w:rsidDel="00000000" w:rsidR="00000000" w:rsidRPr="00000000">
              <w:rPr>
                <w:b w:val="1"/>
                <w:sz w:val="16"/>
                <w:szCs w:val="16"/>
                <w:rtl w:val="0"/>
              </w:rPr>
              <w:t xml:space="preserve">[FS_eiRTCW] Pseudo-CR on Solution #3 C-Plane signalling protocol</w:t>
            </w:r>
          </w:p>
        </w:tc>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132">
            <w:pPr>
              <w:tabs>
                <w:tab w:val="left" w:leader="none" w:pos="7088"/>
              </w:tabs>
              <w:spacing w:after="0" w:before="120" w:lineRule="auto"/>
              <w:ind w:left="120" w:firstLine="0"/>
              <w:rPr>
                <w:b w:val="1"/>
                <w:sz w:val="16"/>
                <w:szCs w:val="16"/>
              </w:rPr>
            </w:pPr>
            <w:r w:rsidDel="00000000" w:rsidR="00000000" w:rsidRPr="00000000">
              <w:rPr>
                <w:b w:val="1"/>
                <w:sz w:val="16"/>
                <w:szCs w:val="16"/>
                <w:rtl w:val="0"/>
              </w:rPr>
              <w:t xml:space="preserve">NTT</w:t>
            </w:r>
          </w:p>
        </w:tc>
      </w:tr>
    </w:tbl>
    <w:p w:rsidR="00000000" w:rsidDel="00000000" w:rsidP="00000000" w:rsidRDefault="00000000" w:rsidRPr="00000000" w14:paraId="00000133">
      <w:pPr>
        <w:widowControl w:val="1"/>
        <w:tabs>
          <w:tab w:val="left" w:leader="none" w:pos="7088"/>
        </w:tabs>
        <w:spacing w:after="0" w:before="120" w:lineRule="auto"/>
        <w:rPr>
          <w:sz w:val="20"/>
          <w:szCs w:val="20"/>
        </w:rPr>
      </w:pPr>
      <w:r w:rsidDel="00000000" w:rsidR="00000000" w:rsidRPr="00000000">
        <w:rPr>
          <w:sz w:val="20"/>
          <w:szCs w:val="20"/>
          <w:rtl w:val="0"/>
        </w:rPr>
        <w:t xml:space="preserve">Presenter: Yoshihiro (NTT)</w:t>
      </w:r>
    </w:p>
    <w:p w:rsidR="00000000" w:rsidDel="00000000" w:rsidP="00000000" w:rsidRDefault="00000000" w:rsidRPr="00000000" w14:paraId="00000134">
      <w:pPr>
        <w:widowControl w:val="1"/>
        <w:tabs>
          <w:tab w:val="left" w:leader="none" w:pos="7088"/>
        </w:tabs>
        <w:spacing w:after="0" w:before="120"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135">
      <w:pPr>
        <w:widowControl w:val="1"/>
        <w:numPr>
          <w:ilvl w:val="0"/>
          <w:numId w:val="1"/>
        </w:numPr>
        <w:tabs>
          <w:tab w:val="left" w:leader="none" w:pos="7088"/>
        </w:tabs>
        <w:spacing w:after="0" w:before="120" w:lineRule="auto"/>
        <w:ind w:left="720" w:hanging="360"/>
        <w:rPr>
          <w:sz w:val="20"/>
          <w:szCs w:val="20"/>
        </w:rPr>
      </w:pPr>
      <w:r w:rsidDel="00000000" w:rsidR="00000000" w:rsidRPr="00000000">
        <w:rPr>
          <w:sz w:val="20"/>
          <w:szCs w:val="20"/>
          <w:rtl w:val="0"/>
        </w:rPr>
        <w:t xml:space="preserve">Comments to be sent offline to source (Yoshihiro (NTT)).</w:t>
      </w:r>
    </w:p>
    <w:p w:rsidR="00000000" w:rsidDel="00000000" w:rsidP="00000000" w:rsidRDefault="00000000" w:rsidRPr="00000000" w14:paraId="00000136">
      <w:pPr>
        <w:widowControl w:val="1"/>
        <w:tabs>
          <w:tab w:val="left" w:leader="none" w:pos="7088"/>
        </w:tabs>
        <w:spacing w:after="0" w:before="120" w:lineRule="auto"/>
        <w:rPr>
          <w:sz w:val="20"/>
          <w:szCs w:val="20"/>
        </w:rPr>
      </w:pPr>
      <w:r w:rsidDel="00000000" w:rsidR="00000000" w:rsidRPr="00000000">
        <w:rPr>
          <w:sz w:val="20"/>
          <w:szCs w:val="20"/>
          <w:rtl w:val="0"/>
        </w:rPr>
        <w:t xml:space="preserve">Decision: Not treated.</w:t>
      </w:r>
    </w:p>
    <w:p w:rsidR="00000000" w:rsidDel="00000000" w:rsidP="00000000" w:rsidRDefault="00000000" w:rsidRPr="00000000" w14:paraId="00000137">
      <w:pPr>
        <w:tabs>
          <w:tab w:val="left" w:leader="none" w:pos="7088"/>
        </w:tabs>
        <w:rPr>
          <w:b w:val="1"/>
        </w:rPr>
      </w:pPr>
      <w:r w:rsidDel="00000000" w:rsidR="00000000" w:rsidRPr="00000000">
        <w:rPr>
          <w:rtl w:val="0"/>
        </w:rPr>
      </w:r>
    </w:p>
    <w:tbl>
      <w:tblPr>
        <w:tblStyle w:val="Table28"/>
        <w:tblW w:w="71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95"/>
        <w:gridCol w:w="1695"/>
        <w:tblGridChange w:id="0">
          <w:tblGrid>
            <w:gridCol w:w="1350"/>
            <w:gridCol w:w="4095"/>
            <w:gridCol w:w="1695"/>
          </w:tblGrid>
        </w:tblGridChange>
      </w:tblGrid>
      <w:tr>
        <w:trPr>
          <w:cantSplit w:val="0"/>
          <w:trHeight w:val="720" w:hRule="atLeast"/>
          <w:tblHeader w:val="0"/>
        </w:trPr>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138">
            <w:pPr>
              <w:tabs>
                <w:tab w:val="left" w:leader="none" w:pos="7088"/>
              </w:tabs>
              <w:spacing w:after="0" w:before="120" w:lineRule="auto"/>
              <w:ind w:left="120" w:firstLine="0"/>
              <w:rPr>
                <w:b w:val="1"/>
                <w:color w:val="0000ff"/>
                <w:sz w:val="16"/>
                <w:szCs w:val="16"/>
                <w:u w:val="single"/>
              </w:rPr>
            </w:pPr>
            <w:hyperlink r:id="rId35">
              <w:r w:rsidDel="00000000" w:rsidR="00000000" w:rsidRPr="00000000">
                <w:rPr>
                  <w:b w:val="1"/>
                  <w:color w:val="0000ff"/>
                  <w:sz w:val="16"/>
                  <w:szCs w:val="16"/>
                  <w:u w:val="single"/>
                  <w:rtl w:val="0"/>
                </w:rPr>
                <w:t xml:space="preserve">S4aR230146</w:t>
              </w:r>
            </w:hyperlink>
            <w:r w:rsidDel="00000000" w:rsidR="00000000" w:rsidRPr="00000000">
              <w:rPr>
                <w:rtl w:val="0"/>
              </w:rPr>
            </w:r>
          </w:p>
        </w:tc>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139">
            <w:pPr>
              <w:tabs>
                <w:tab w:val="left" w:leader="none" w:pos="7088"/>
              </w:tabs>
              <w:spacing w:after="0" w:before="120" w:lineRule="auto"/>
              <w:ind w:left="120" w:firstLine="0"/>
              <w:rPr>
                <w:b w:val="1"/>
                <w:sz w:val="16"/>
                <w:szCs w:val="16"/>
              </w:rPr>
            </w:pPr>
            <w:r w:rsidDel="00000000" w:rsidR="00000000" w:rsidRPr="00000000">
              <w:rPr>
                <w:b w:val="1"/>
                <w:sz w:val="16"/>
                <w:szCs w:val="16"/>
                <w:rtl w:val="0"/>
              </w:rPr>
              <w:t xml:space="preserve">[FS_eiRTCW] Pseudo-CR on Key Issue #5: Functional requirements for service control API</w:t>
            </w:r>
          </w:p>
        </w:tc>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13A">
            <w:pPr>
              <w:tabs>
                <w:tab w:val="left" w:leader="none" w:pos="7088"/>
              </w:tabs>
              <w:spacing w:after="0" w:before="120" w:lineRule="auto"/>
              <w:ind w:left="120" w:firstLine="0"/>
              <w:rPr>
                <w:b w:val="1"/>
                <w:sz w:val="16"/>
                <w:szCs w:val="16"/>
              </w:rPr>
            </w:pPr>
            <w:r w:rsidDel="00000000" w:rsidR="00000000" w:rsidRPr="00000000">
              <w:rPr>
                <w:b w:val="1"/>
                <w:sz w:val="16"/>
                <w:szCs w:val="16"/>
                <w:rtl w:val="0"/>
              </w:rPr>
              <w:t xml:space="preserve">NTT</w:t>
            </w:r>
          </w:p>
        </w:tc>
      </w:tr>
    </w:tbl>
    <w:p w:rsidR="00000000" w:rsidDel="00000000" w:rsidP="00000000" w:rsidRDefault="00000000" w:rsidRPr="00000000" w14:paraId="0000013B">
      <w:pPr>
        <w:widowControl w:val="1"/>
        <w:tabs>
          <w:tab w:val="left" w:leader="none" w:pos="7088"/>
        </w:tabs>
        <w:spacing w:after="0" w:before="120" w:lineRule="auto"/>
        <w:rPr>
          <w:sz w:val="20"/>
          <w:szCs w:val="20"/>
        </w:rPr>
      </w:pPr>
      <w:r w:rsidDel="00000000" w:rsidR="00000000" w:rsidRPr="00000000">
        <w:rPr>
          <w:sz w:val="20"/>
          <w:szCs w:val="20"/>
          <w:rtl w:val="0"/>
        </w:rPr>
        <w:t xml:space="preserve">Presenter: Rihito (NTT)</w:t>
      </w:r>
    </w:p>
    <w:p w:rsidR="00000000" w:rsidDel="00000000" w:rsidP="00000000" w:rsidRDefault="00000000" w:rsidRPr="00000000" w14:paraId="0000013C">
      <w:pPr>
        <w:widowControl w:val="1"/>
        <w:tabs>
          <w:tab w:val="left" w:leader="none" w:pos="7088"/>
        </w:tabs>
        <w:spacing w:after="0" w:before="120"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13D">
      <w:pPr>
        <w:widowControl w:val="1"/>
        <w:numPr>
          <w:ilvl w:val="0"/>
          <w:numId w:val="1"/>
        </w:numPr>
        <w:tabs>
          <w:tab w:val="left" w:leader="none" w:pos="7088"/>
        </w:tabs>
        <w:spacing w:after="0" w:before="120" w:lineRule="auto"/>
        <w:ind w:left="720" w:hanging="360"/>
        <w:rPr>
          <w:sz w:val="20"/>
          <w:szCs w:val="20"/>
        </w:rPr>
      </w:pPr>
      <w:r w:rsidDel="00000000" w:rsidR="00000000" w:rsidRPr="00000000">
        <w:rPr>
          <w:sz w:val="20"/>
          <w:szCs w:val="20"/>
          <w:rtl w:val="0"/>
        </w:rPr>
        <w:t xml:space="preserve">None</w:t>
      </w:r>
    </w:p>
    <w:p w:rsidR="00000000" w:rsidDel="00000000" w:rsidP="00000000" w:rsidRDefault="00000000" w:rsidRPr="00000000" w14:paraId="0000013E">
      <w:pPr>
        <w:widowControl w:val="1"/>
        <w:tabs>
          <w:tab w:val="left" w:leader="none" w:pos="7088"/>
        </w:tabs>
        <w:spacing w:after="0" w:before="120" w:lineRule="auto"/>
        <w:rPr>
          <w:sz w:val="20"/>
          <w:szCs w:val="20"/>
        </w:rPr>
      </w:pPr>
      <w:r w:rsidDel="00000000" w:rsidR="00000000" w:rsidRPr="00000000">
        <w:rPr>
          <w:sz w:val="20"/>
          <w:szCs w:val="20"/>
          <w:rtl w:val="0"/>
        </w:rPr>
        <w:t xml:space="preserve">Decision: Agreed</w:t>
      </w:r>
    </w:p>
    <w:p w:rsidR="00000000" w:rsidDel="00000000" w:rsidP="00000000" w:rsidRDefault="00000000" w:rsidRPr="00000000" w14:paraId="0000013F">
      <w:pPr>
        <w:tabs>
          <w:tab w:val="left" w:leader="none" w:pos="7088"/>
        </w:tabs>
        <w:rPr>
          <w:b w:val="1"/>
        </w:rPr>
      </w:pPr>
      <w:r w:rsidDel="00000000" w:rsidR="00000000" w:rsidRPr="00000000">
        <w:rPr>
          <w:rtl w:val="0"/>
        </w:rPr>
      </w:r>
    </w:p>
    <w:tbl>
      <w:tblPr>
        <w:tblStyle w:val="Table29"/>
        <w:tblW w:w="71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95"/>
        <w:gridCol w:w="1695"/>
        <w:tblGridChange w:id="0">
          <w:tblGrid>
            <w:gridCol w:w="1350"/>
            <w:gridCol w:w="4095"/>
            <w:gridCol w:w="1695"/>
          </w:tblGrid>
        </w:tblGridChange>
      </w:tblGrid>
      <w:tr>
        <w:trPr>
          <w:cantSplit w:val="0"/>
          <w:trHeight w:val="480" w:hRule="atLeast"/>
          <w:tblHeader w:val="0"/>
        </w:trPr>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140">
            <w:pPr>
              <w:tabs>
                <w:tab w:val="left" w:leader="none" w:pos="7088"/>
              </w:tabs>
              <w:spacing w:after="0" w:before="120" w:lineRule="auto"/>
              <w:ind w:left="120" w:firstLine="0"/>
              <w:rPr>
                <w:b w:val="1"/>
                <w:color w:val="0000ff"/>
                <w:sz w:val="16"/>
                <w:szCs w:val="16"/>
                <w:u w:val="single"/>
              </w:rPr>
            </w:pPr>
            <w:hyperlink r:id="rId36">
              <w:r w:rsidDel="00000000" w:rsidR="00000000" w:rsidRPr="00000000">
                <w:rPr>
                  <w:b w:val="1"/>
                  <w:color w:val="0000ff"/>
                  <w:sz w:val="16"/>
                  <w:szCs w:val="16"/>
                  <w:u w:val="single"/>
                  <w:rtl w:val="0"/>
                </w:rPr>
                <w:t xml:space="preserve">S4aR230147</w:t>
              </w:r>
            </w:hyperlink>
            <w:r w:rsidDel="00000000" w:rsidR="00000000" w:rsidRPr="00000000">
              <w:rPr>
                <w:rtl w:val="0"/>
              </w:rPr>
            </w:r>
          </w:p>
        </w:tc>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141">
            <w:pPr>
              <w:tabs>
                <w:tab w:val="left" w:leader="none" w:pos="7088"/>
              </w:tabs>
              <w:spacing w:after="0" w:before="120" w:lineRule="auto"/>
              <w:ind w:left="120" w:firstLine="0"/>
              <w:rPr>
                <w:b w:val="1"/>
                <w:sz w:val="16"/>
                <w:szCs w:val="16"/>
              </w:rPr>
            </w:pPr>
            <w:r w:rsidDel="00000000" w:rsidR="00000000" w:rsidRPr="00000000">
              <w:rPr>
                <w:b w:val="1"/>
                <w:sz w:val="16"/>
                <w:szCs w:val="16"/>
                <w:rtl w:val="0"/>
              </w:rPr>
              <w:t xml:space="preserve">[FS_eiRTCW] Pseudo-CR on Solution #5: Service control API</w:t>
            </w:r>
          </w:p>
        </w:tc>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142">
            <w:pPr>
              <w:tabs>
                <w:tab w:val="left" w:leader="none" w:pos="7088"/>
              </w:tabs>
              <w:spacing w:after="0" w:before="120" w:lineRule="auto"/>
              <w:ind w:left="120" w:firstLine="0"/>
              <w:rPr>
                <w:b w:val="1"/>
                <w:sz w:val="16"/>
                <w:szCs w:val="16"/>
              </w:rPr>
            </w:pPr>
            <w:r w:rsidDel="00000000" w:rsidR="00000000" w:rsidRPr="00000000">
              <w:rPr>
                <w:b w:val="1"/>
                <w:sz w:val="16"/>
                <w:szCs w:val="16"/>
                <w:rtl w:val="0"/>
              </w:rPr>
              <w:t xml:space="preserve">NTT</w:t>
            </w:r>
          </w:p>
        </w:tc>
      </w:tr>
    </w:tbl>
    <w:p w:rsidR="00000000" w:rsidDel="00000000" w:rsidP="00000000" w:rsidRDefault="00000000" w:rsidRPr="00000000" w14:paraId="00000143">
      <w:pPr>
        <w:widowControl w:val="1"/>
        <w:tabs>
          <w:tab w:val="left" w:leader="none" w:pos="7088"/>
        </w:tabs>
        <w:spacing w:after="0" w:before="120" w:lineRule="auto"/>
        <w:rPr>
          <w:sz w:val="20"/>
          <w:szCs w:val="20"/>
        </w:rPr>
      </w:pPr>
      <w:r w:rsidDel="00000000" w:rsidR="00000000" w:rsidRPr="00000000">
        <w:rPr>
          <w:sz w:val="20"/>
          <w:szCs w:val="20"/>
          <w:rtl w:val="0"/>
        </w:rPr>
        <w:t xml:space="preserve">Presenter: Rihito (NTT)</w:t>
      </w:r>
    </w:p>
    <w:p w:rsidR="00000000" w:rsidDel="00000000" w:rsidP="00000000" w:rsidRDefault="00000000" w:rsidRPr="00000000" w14:paraId="00000144">
      <w:pPr>
        <w:widowControl w:val="1"/>
        <w:tabs>
          <w:tab w:val="left" w:leader="none" w:pos="7088"/>
        </w:tabs>
        <w:spacing w:after="0" w:before="120" w:lineRule="auto"/>
        <w:rPr>
          <w:sz w:val="20"/>
          <w:szCs w:val="20"/>
        </w:rPr>
      </w:pPr>
      <w:r w:rsidDel="00000000" w:rsidR="00000000" w:rsidRPr="00000000">
        <w:rPr>
          <w:sz w:val="20"/>
          <w:szCs w:val="20"/>
          <w:rtl w:val="0"/>
        </w:rPr>
        <w:t xml:space="preserve">Discussion:</w:t>
      </w:r>
    </w:p>
    <w:p w:rsidR="00000000" w:rsidDel="00000000" w:rsidP="00000000" w:rsidRDefault="00000000" w:rsidRPr="00000000" w14:paraId="00000145">
      <w:pPr>
        <w:widowControl w:val="1"/>
        <w:numPr>
          <w:ilvl w:val="0"/>
          <w:numId w:val="1"/>
        </w:numPr>
        <w:tabs>
          <w:tab w:val="left" w:leader="none" w:pos="7088"/>
        </w:tabs>
        <w:spacing w:after="0" w:before="120" w:lineRule="auto"/>
        <w:ind w:left="720" w:hanging="360"/>
        <w:rPr>
          <w:sz w:val="20"/>
          <w:szCs w:val="20"/>
        </w:rPr>
      </w:pPr>
      <w:r w:rsidDel="00000000" w:rsidR="00000000" w:rsidRPr="00000000">
        <w:rPr>
          <w:sz w:val="20"/>
          <w:szCs w:val="20"/>
          <w:rtl w:val="0"/>
        </w:rPr>
        <w:t xml:space="preserve">None</w:t>
      </w:r>
    </w:p>
    <w:p w:rsidR="00000000" w:rsidDel="00000000" w:rsidP="00000000" w:rsidRDefault="00000000" w:rsidRPr="00000000" w14:paraId="00000146">
      <w:pPr>
        <w:widowControl w:val="1"/>
        <w:tabs>
          <w:tab w:val="left" w:leader="none" w:pos="7088"/>
        </w:tabs>
        <w:spacing w:after="0" w:before="120" w:lineRule="auto"/>
        <w:rPr>
          <w:sz w:val="20"/>
          <w:szCs w:val="20"/>
        </w:rPr>
      </w:pPr>
      <w:r w:rsidDel="00000000" w:rsidR="00000000" w:rsidRPr="00000000">
        <w:rPr>
          <w:sz w:val="20"/>
          <w:szCs w:val="20"/>
          <w:rtl w:val="0"/>
        </w:rPr>
        <w:t xml:space="preserve">Decision: Agreed</w:t>
      </w:r>
    </w:p>
    <w:p w:rsidR="00000000" w:rsidDel="00000000" w:rsidP="00000000" w:rsidRDefault="00000000" w:rsidRPr="00000000" w14:paraId="00000147">
      <w:pPr>
        <w:widowControl w:val="1"/>
        <w:tabs>
          <w:tab w:val="left" w:leader="none" w:pos="7088"/>
        </w:tabs>
        <w:spacing w:after="0" w:before="120" w:lineRule="auto"/>
        <w:rPr>
          <w:sz w:val="20"/>
          <w:szCs w:val="20"/>
        </w:rPr>
      </w:pPr>
      <w:r w:rsidDel="00000000" w:rsidR="00000000" w:rsidRPr="00000000">
        <w:rPr>
          <w:sz w:val="20"/>
          <w:szCs w:val="20"/>
          <w:rtl w:val="0"/>
        </w:rPr>
        <w:t xml:space="preserve">: </w:t>
      </w:r>
    </w:p>
    <w:p w:rsidR="00000000" w:rsidDel="00000000" w:rsidP="00000000" w:rsidRDefault="00000000" w:rsidRPr="00000000" w14:paraId="00000148">
      <w:pPr>
        <w:rPr>
          <w:sz w:val="24"/>
          <w:szCs w:val="24"/>
        </w:rPr>
      </w:pPr>
      <w:r w:rsidDel="00000000" w:rsidR="00000000" w:rsidRPr="00000000">
        <w:rPr>
          <w:b w:val="1"/>
          <w:rtl w:val="0"/>
        </w:rPr>
        <w:t xml:space="preserve">4.9 Others including TEI</w:t>
      </w:r>
      <w:r w:rsidDel="00000000" w:rsidR="00000000" w:rsidRPr="00000000">
        <w:rPr>
          <w:rtl w:val="0"/>
        </w:rPr>
      </w:r>
    </w:p>
    <w:tbl>
      <w:tblPr>
        <w:tblStyle w:val="Table30"/>
        <w:tblW w:w="71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080"/>
        <w:gridCol w:w="1770"/>
        <w:tblGridChange w:id="0">
          <w:tblGrid>
            <w:gridCol w:w="1305"/>
            <w:gridCol w:w="4080"/>
            <w:gridCol w:w="1770"/>
          </w:tblGrid>
        </w:tblGridChange>
      </w:tblGrid>
      <w:tr>
        <w:trPr>
          <w:cantSplit w:val="0"/>
          <w:trHeight w:val="480" w:hRule="atLeast"/>
          <w:tblHeader w:val="0"/>
        </w:trPr>
        <w:tc>
          <w:tcPr>
            <w:tcBorders>
              <w:top w:color="a6a6a6" w:space="0" w:sz="6" w:val="single"/>
              <w:left w:color="a6a6a6" w:space="0" w:sz="6" w:val="single"/>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49">
            <w:pPr>
              <w:widowControl w:val="1"/>
              <w:spacing w:after="0" w:before="0" w:line="276" w:lineRule="auto"/>
              <w:ind w:left="120" w:firstLine="0"/>
              <w:rPr>
                <w:b w:val="1"/>
                <w:color w:val="0000ff"/>
                <w:sz w:val="16"/>
                <w:szCs w:val="16"/>
                <w:u w:val="single"/>
              </w:rPr>
            </w:pPr>
            <w:hyperlink r:id="rId37">
              <w:r w:rsidDel="00000000" w:rsidR="00000000" w:rsidRPr="00000000">
                <w:rPr>
                  <w:b w:val="1"/>
                  <w:color w:val="0000ff"/>
                  <w:sz w:val="16"/>
                  <w:szCs w:val="16"/>
                  <w:u w:val="single"/>
                  <w:rtl w:val="0"/>
                </w:rPr>
                <w:t xml:space="preserve">S4aR230155</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4A">
            <w:pPr>
              <w:widowControl w:val="1"/>
              <w:spacing w:after="0" w:before="0" w:line="276" w:lineRule="auto"/>
              <w:ind w:left="120" w:firstLine="0"/>
              <w:rPr>
                <w:sz w:val="16"/>
                <w:szCs w:val="16"/>
              </w:rPr>
            </w:pPr>
            <w:r w:rsidDel="00000000" w:rsidR="00000000" w:rsidRPr="00000000">
              <w:rPr>
                <w:sz w:val="16"/>
                <w:szCs w:val="16"/>
                <w:rtl w:val="0"/>
              </w:rPr>
              <w:t xml:space="preserve">Samsung position on Rel-19 RTC SWG</w:t>
            </w:r>
          </w:p>
        </w:tc>
        <w:tc>
          <w:tcPr>
            <w:tcBorders>
              <w:top w:color="a6a6a6" w:space="0" w:sz="6"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4B">
            <w:pPr>
              <w:widowControl w:val="1"/>
              <w:spacing w:after="0" w:before="0" w:line="276" w:lineRule="auto"/>
              <w:ind w:left="120" w:firstLine="0"/>
              <w:rPr>
                <w:sz w:val="16"/>
                <w:szCs w:val="16"/>
              </w:rPr>
            </w:pPr>
            <w:r w:rsidDel="00000000" w:rsidR="00000000" w:rsidRPr="00000000">
              <w:rPr>
                <w:sz w:val="16"/>
                <w:szCs w:val="16"/>
                <w:rtl w:val="0"/>
              </w:rPr>
              <w:t xml:space="preserve">Samsung R&amp;D Institute UK</w:t>
            </w:r>
          </w:p>
        </w:tc>
      </w:tr>
    </w:tbl>
    <w:p w:rsidR="00000000" w:rsidDel="00000000" w:rsidP="00000000" w:rsidRDefault="00000000" w:rsidRPr="00000000" w14:paraId="0000014C">
      <w:pPr>
        <w:spacing w:after="0" w:before="120" w:lineRule="auto"/>
        <w:rPr>
          <w:sz w:val="20"/>
          <w:szCs w:val="20"/>
        </w:rPr>
      </w:pPr>
      <w:r w:rsidDel="00000000" w:rsidR="00000000" w:rsidRPr="00000000">
        <w:rPr>
          <w:sz w:val="20"/>
          <w:szCs w:val="20"/>
          <w:rtl w:val="0"/>
        </w:rPr>
        <w:t xml:space="preserve">Note: All</w:t>
      </w:r>
      <w:r w:rsidDel="00000000" w:rsidR="00000000" w:rsidRPr="00000000">
        <w:rPr>
          <w:b w:val="1"/>
          <w:rtl w:val="0"/>
        </w:rPr>
        <w:t xml:space="preserve"> </w:t>
      </w:r>
      <w:r w:rsidDel="00000000" w:rsidR="00000000" w:rsidRPr="00000000">
        <w:rPr>
          <w:sz w:val="20"/>
          <w:szCs w:val="20"/>
          <w:rtl w:val="0"/>
        </w:rPr>
        <w:t xml:space="preserve">RL19 contributions for this call have been noted and follow up offline discussion is encouraged.</w:t>
      </w:r>
    </w:p>
    <w:p w:rsidR="00000000" w:rsidDel="00000000" w:rsidP="00000000" w:rsidRDefault="00000000" w:rsidRPr="00000000" w14:paraId="0000014D">
      <w:pPr>
        <w:widowControl w:val="1"/>
        <w:spacing w:after="0" w:before="20" w:line="276" w:lineRule="auto"/>
        <w:rPr>
          <w:sz w:val="24"/>
          <w:szCs w:val="24"/>
        </w:rPr>
      </w:pPr>
      <w:r w:rsidDel="00000000" w:rsidR="00000000" w:rsidRPr="00000000">
        <w:rPr>
          <w:rtl w:val="0"/>
        </w:rPr>
      </w:r>
    </w:p>
    <w:p w:rsidR="00000000" w:rsidDel="00000000" w:rsidP="00000000" w:rsidRDefault="00000000" w:rsidRPr="00000000" w14:paraId="0000014E">
      <w:pPr>
        <w:spacing w:after="0" w:before="120" w:lineRule="auto"/>
        <w:rPr>
          <w:b w:val="1"/>
        </w:rPr>
      </w:pPr>
      <w:r w:rsidDel="00000000" w:rsidR="00000000" w:rsidRPr="00000000">
        <w:rPr>
          <w:b w:val="1"/>
          <w:rtl w:val="0"/>
        </w:rPr>
        <w:t xml:space="preserve">4.10 New Work/ New Work and Study Items</w:t>
      </w:r>
    </w:p>
    <w:p w:rsidR="00000000" w:rsidDel="00000000" w:rsidP="00000000" w:rsidRDefault="00000000" w:rsidRPr="00000000" w14:paraId="0000014F">
      <w:pPr>
        <w:spacing w:after="0" w:before="120" w:lineRule="auto"/>
        <w:rPr>
          <w:b w:val="1"/>
        </w:rPr>
      </w:pPr>
      <w:r w:rsidDel="00000000" w:rsidR="00000000" w:rsidRPr="00000000">
        <w:rPr>
          <w:rtl w:val="0"/>
        </w:rPr>
      </w:r>
    </w:p>
    <w:tbl>
      <w:tblPr>
        <w:tblStyle w:val="Table31"/>
        <w:tblW w:w="71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050"/>
        <w:gridCol w:w="1785"/>
        <w:tblGridChange w:id="0">
          <w:tblGrid>
            <w:gridCol w:w="1305"/>
            <w:gridCol w:w="4050"/>
            <w:gridCol w:w="1785"/>
          </w:tblGrid>
        </w:tblGridChange>
      </w:tblGrid>
      <w:tr>
        <w:trPr>
          <w:cantSplit w:val="0"/>
          <w:trHeight w:val="300" w:hRule="atLeast"/>
          <w:tblHeader w:val="0"/>
        </w:trPr>
        <w:tc>
          <w:tcPr>
            <w:tcBorders>
              <w:top w:color="a6a6a6" w:space="0" w:sz="6" w:val="single"/>
              <w:left w:color="a6a6a6" w:space="0" w:sz="6" w:val="single"/>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50">
            <w:pPr>
              <w:spacing w:after="0" w:before="0" w:lineRule="auto"/>
              <w:ind w:left="120" w:firstLine="0"/>
              <w:rPr>
                <w:b w:val="1"/>
                <w:color w:val="0000ff"/>
                <w:sz w:val="16"/>
                <w:szCs w:val="16"/>
                <w:u w:val="single"/>
              </w:rPr>
            </w:pPr>
            <w:hyperlink r:id="rId38">
              <w:r w:rsidDel="00000000" w:rsidR="00000000" w:rsidRPr="00000000">
                <w:rPr>
                  <w:b w:val="1"/>
                  <w:color w:val="0000ff"/>
                  <w:sz w:val="16"/>
                  <w:szCs w:val="16"/>
                  <w:u w:val="single"/>
                  <w:rtl w:val="0"/>
                </w:rPr>
                <w:t xml:space="preserve">S4aR230142</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51">
            <w:pPr>
              <w:spacing w:after="0" w:before="0" w:lineRule="auto"/>
              <w:ind w:left="120" w:firstLine="0"/>
              <w:rPr>
                <w:b w:val="1"/>
                <w:sz w:val="16"/>
                <w:szCs w:val="16"/>
              </w:rPr>
            </w:pPr>
            <w:r w:rsidDel="00000000" w:rsidR="00000000" w:rsidRPr="00000000">
              <w:rPr>
                <w:b w:val="1"/>
                <w:sz w:val="16"/>
                <w:szCs w:val="16"/>
                <w:rtl w:val="0"/>
              </w:rPr>
              <w:t xml:space="preserve">Proposed work plan for  the RTC SWG in Release-19</w:t>
            </w:r>
          </w:p>
        </w:tc>
        <w:tc>
          <w:tcPr>
            <w:tcBorders>
              <w:top w:color="a6a6a6" w:space="0" w:sz="6"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52">
            <w:pPr>
              <w:spacing w:after="0" w:before="0" w:lineRule="auto"/>
              <w:ind w:left="120" w:firstLine="0"/>
              <w:rPr>
                <w:b w:val="1"/>
                <w:sz w:val="16"/>
                <w:szCs w:val="16"/>
              </w:rPr>
            </w:pPr>
            <w:r w:rsidDel="00000000" w:rsidR="00000000" w:rsidRPr="00000000">
              <w:rPr>
                <w:b w:val="1"/>
                <w:sz w:val="16"/>
                <w:szCs w:val="16"/>
                <w:rtl w:val="0"/>
              </w:rPr>
              <w:t xml:space="preserve">NTT</w:t>
            </w:r>
          </w:p>
        </w:tc>
      </w:tr>
      <w:tr>
        <w:trPr>
          <w:cantSplit w:val="0"/>
          <w:trHeight w:val="300" w:hRule="atLeast"/>
          <w:tblHeader w:val="0"/>
        </w:trPr>
        <w:tc>
          <w:tcPr>
            <w:tcBorders>
              <w:top w:color="000000" w:space="0" w:sz="0" w:val="nil"/>
              <w:left w:color="a6a6a6" w:space="0" w:sz="6" w:val="single"/>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53">
            <w:pPr>
              <w:spacing w:after="0" w:before="0" w:lineRule="auto"/>
              <w:ind w:left="120" w:firstLine="0"/>
              <w:rPr>
                <w:b w:val="1"/>
                <w:color w:val="0000ff"/>
                <w:sz w:val="16"/>
                <w:szCs w:val="16"/>
                <w:u w:val="single"/>
              </w:rPr>
            </w:pPr>
            <w:hyperlink r:id="rId39">
              <w:r w:rsidDel="00000000" w:rsidR="00000000" w:rsidRPr="00000000">
                <w:rPr>
                  <w:b w:val="1"/>
                  <w:color w:val="0000ff"/>
                  <w:sz w:val="16"/>
                  <w:szCs w:val="16"/>
                  <w:u w:val="single"/>
                  <w:rtl w:val="0"/>
                </w:rPr>
                <w:t xml:space="preserve">S4aR230144</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54">
            <w:pPr>
              <w:spacing w:after="0" w:before="0" w:lineRule="auto"/>
              <w:ind w:left="120" w:firstLine="0"/>
              <w:rPr>
                <w:b w:val="1"/>
                <w:sz w:val="16"/>
                <w:szCs w:val="16"/>
              </w:rPr>
            </w:pPr>
            <w:r w:rsidDel="00000000" w:rsidR="00000000" w:rsidRPr="00000000">
              <w:rPr>
                <w:b w:val="1"/>
                <w:sz w:val="16"/>
                <w:szCs w:val="16"/>
                <w:rtl w:val="0"/>
              </w:rPr>
              <w:t xml:space="preserve">New WID on Split Rendering over IMS</w:t>
            </w:r>
          </w:p>
        </w:tc>
        <w:tc>
          <w:tcPr>
            <w:tcBorders>
              <w:top w:color="000000" w:space="0" w:sz="0" w:val="nil"/>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55">
            <w:pPr>
              <w:spacing w:after="0" w:before="0" w:lineRule="auto"/>
              <w:ind w:left="120" w:firstLine="0"/>
              <w:rPr>
                <w:b w:val="1"/>
                <w:sz w:val="16"/>
                <w:szCs w:val="16"/>
              </w:rPr>
            </w:pPr>
            <w:r w:rsidDel="00000000" w:rsidR="00000000" w:rsidRPr="00000000">
              <w:rPr>
                <w:b w:val="1"/>
                <w:sz w:val="16"/>
                <w:szCs w:val="16"/>
                <w:rtl w:val="0"/>
              </w:rPr>
              <w:t xml:space="preserve">Nokia Corporation</w:t>
            </w:r>
          </w:p>
        </w:tc>
      </w:tr>
      <w:tr>
        <w:trPr>
          <w:cantSplit w:val="0"/>
          <w:trHeight w:val="300" w:hRule="atLeast"/>
          <w:tblHeader w:val="0"/>
        </w:trPr>
        <w:tc>
          <w:tcPr>
            <w:tcBorders>
              <w:top w:color="000000" w:space="0" w:sz="0" w:val="nil"/>
              <w:left w:color="a6a6a6" w:space="0" w:sz="6" w:val="single"/>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56">
            <w:pPr>
              <w:spacing w:after="0" w:before="0" w:lineRule="auto"/>
              <w:ind w:left="120" w:firstLine="0"/>
              <w:rPr>
                <w:b w:val="1"/>
                <w:color w:val="0000ff"/>
                <w:sz w:val="16"/>
                <w:szCs w:val="16"/>
                <w:u w:val="single"/>
              </w:rPr>
            </w:pPr>
            <w:hyperlink r:id="rId40">
              <w:r w:rsidDel="00000000" w:rsidR="00000000" w:rsidRPr="00000000">
                <w:rPr>
                  <w:b w:val="1"/>
                  <w:color w:val="0000ff"/>
                  <w:sz w:val="16"/>
                  <w:szCs w:val="16"/>
                  <w:u w:val="single"/>
                  <w:rtl w:val="0"/>
                </w:rPr>
                <w:t xml:space="preserve">S4aR230150</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57">
            <w:pPr>
              <w:spacing w:after="0" w:before="0" w:lineRule="auto"/>
              <w:ind w:left="120" w:firstLine="0"/>
              <w:rPr>
                <w:b w:val="1"/>
                <w:sz w:val="16"/>
                <w:szCs w:val="16"/>
              </w:rPr>
            </w:pPr>
            <w:r w:rsidDel="00000000" w:rsidR="00000000" w:rsidRPr="00000000">
              <w:rPr>
                <w:b w:val="1"/>
                <w:sz w:val="16"/>
                <w:szCs w:val="16"/>
                <w:rtl w:val="0"/>
              </w:rPr>
              <w:t xml:space="preserve">Thoughts on Rel. 19 work</w:t>
            </w:r>
          </w:p>
        </w:tc>
        <w:tc>
          <w:tcPr>
            <w:tcBorders>
              <w:top w:color="000000" w:space="0" w:sz="0" w:val="nil"/>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58">
            <w:pPr>
              <w:spacing w:after="0" w:before="0" w:lineRule="auto"/>
              <w:ind w:left="120" w:firstLine="0"/>
              <w:rPr>
                <w:b w:val="1"/>
                <w:sz w:val="16"/>
                <w:szCs w:val="16"/>
              </w:rPr>
            </w:pPr>
            <w:r w:rsidDel="00000000" w:rsidR="00000000" w:rsidRPr="00000000">
              <w:rPr>
                <w:b w:val="1"/>
                <w:sz w:val="16"/>
                <w:szCs w:val="16"/>
                <w:rtl w:val="0"/>
              </w:rPr>
              <w:t xml:space="preserve">Nokia Hungary</w:t>
            </w:r>
          </w:p>
        </w:tc>
      </w:tr>
      <w:tr>
        <w:trPr>
          <w:cantSplit w:val="0"/>
          <w:trHeight w:val="720" w:hRule="atLeast"/>
          <w:tblHeader w:val="0"/>
        </w:trPr>
        <w:tc>
          <w:tcPr>
            <w:tcBorders>
              <w:top w:color="000000" w:space="0" w:sz="0" w:val="nil"/>
              <w:left w:color="a6a6a6" w:space="0" w:sz="6" w:val="single"/>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59">
            <w:pPr>
              <w:spacing w:after="0" w:before="0" w:lineRule="auto"/>
              <w:ind w:left="120" w:firstLine="0"/>
              <w:rPr>
                <w:b w:val="1"/>
                <w:color w:val="0000ff"/>
                <w:sz w:val="16"/>
                <w:szCs w:val="16"/>
                <w:u w:val="single"/>
              </w:rPr>
            </w:pPr>
            <w:hyperlink r:id="rId41">
              <w:r w:rsidDel="00000000" w:rsidR="00000000" w:rsidRPr="00000000">
                <w:rPr>
                  <w:b w:val="1"/>
                  <w:color w:val="0000ff"/>
                  <w:sz w:val="16"/>
                  <w:szCs w:val="16"/>
                  <w:u w:val="single"/>
                  <w:rtl w:val="0"/>
                </w:rPr>
                <w:t xml:space="preserve">S4aR230151</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5A">
            <w:pPr>
              <w:spacing w:after="0" w:before="0" w:lineRule="auto"/>
              <w:ind w:left="120" w:firstLine="0"/>
              <w:rPr>
                <w:b w:val="1"/>
                <w:sz w:val="16"/>
                <w:szCs w:val="16"/>
              </w:rPr>
            </w:pPr>
            <w:r w:rsidDel="00000000" w:rsidR="00000000" w:rsidRPr="00000000">
              <w:rPr>
                <w:b w:val="1"/>
                <w:sz w:val="16"/>
                <w:szCs w:val="16"/>
                <w:rtl w:val="0"/>
              </w:rPr>
              <w:t xml:space="preserve">Draft WID on 5G Real-time Transport Protocol Configurations, Phase 2</w:t>
            </w:r>
          </w:p>
        </w:tc>
        <w:tc>
          <w:tcPr>
            <w:tcBorders>
              <w:top w:color="000000" w:space="0" w:sz="0" w:val="nil"/>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5B">
            <w:pPr>
              <w:spacing w:after="0" w:before="0" w:lineRule="auto"/>
              <w:ind w:left="120" w:firstLine="0"/>
              <w:rPr>
                <w:b w:val="1"/>
                <w:sz w:val="16"/>
                <w:szCs w:val="16"/>
              </w:rPr>
            </w:pPr>
            <w:r w:rsidDel="00000000" w:rsidR="00000000" w:rsidRPr="00000000">
              <w:rPr>
                <w:b w:val="1"/>
                <w:sz w:val="16"/>
                <w:szCs w:val="16"/>
                <w:rtl w:val="0"/>
              </w:rPr>
              <w:t xml:space="preserve">Nokia Hungary, Interdigital</w:t>
            </w:r>
          </w:p>
        </w:tc>
      </w:tr>
      <w:tr>
        <w:trPr>
          <w:cantSplit w:val="0"/>
          <w:trHeight w:val="720" w:hRule="atLeast"/>
          <w:tblHeader w:val="0"/>
        </w:trPr>
        <w:tc>
          <w:tcPr>
            <w:tcBorders>
              <w:top w:color="000000" w:space="0" w:sz="0" w:val="nil"/>
              <w:left w:color="a6a6a6" w:space="0" w:sz="6" w:val="single"/>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5C">
            <w:pPr>
              <w:spacing w:after="0" w:before="0" w:lineRule="auto"/>
              <w:ind w:left="120" w:firstLine="0"/>
              <w:rPr>
                <w:b w:val="1"/>
                <w:color w:val="0000ff"/>
                <w:sz w:val="16"/>
                <w:szCs w:val="16"/>
                <w:u w:val="single"/>
              </w:rPr>
            </w:pPr>
            <w:hyperlink r:id="rId42">
              <w:r w:rsidDel="00000000" w:rsidR="00000000" w:rsidRPr="00000000">
                <w:rPr>
                  <w:b w:val="1"/>
                  <w:color w:val="0000ff"/>
                  <w:sz w:val="16"/>
                  <w:szCs w:val="16"/>
                  <w:u w:val="single"/>
                  <w:rtl w:val="0"/>
                </w:rPr>
                <w:t xml:space="preserve">S4aR230152</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5D">
            <w:pPr>
              <w:spacing w:after="0" w:before="0" w:lineRule="auto"/>
              <w:ind w:left="120" w:firstLine="0"/>
              <w:rPr>
                <w:b w:val="1"/>
                <w:sz w:val="16"/>
                <w:szCs w:val="16"/>
              </w:rPr>
            </w:pPr>
            <w:r w:rsidDel="00000000" w:rsidR="00000000" w:rsidRPr="00000000">
              <w:rPr>
                <w:b w:val="1"/>
                <w:sz w:val="16"/>
                <w:szCs w:val="16"/>
                <w:rtl w:val="0"/>
              </w:rPr>
              <w:t xml:space="preserve">Study on Media Energy Consumption Exposure and Enhancement in 5G Services</w:t>
            </w:r>
          </w:p>
        </w:tc>
        <w:tc>
          <w:tcPr>
            <w:tcBorders>
              <w:top w:color="000000" w:space="0" w:sz="0" w:val="nil"/>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5E">
            <w:pPr>
              <w:spacing w:after="0" w:before="0" w:lineRule="auto"/>
              <w:ind w:left="120" w:firstLine="0"/>
              <w:rPr>
                <w:b w:val="1"/>
                <w:sz w:val="16"/>
                <w:szCs w:val="16"/>
              </w:rPr>
            </w:pPr>
            <w:r w:rsidDel="00000000" w:rsidR="00000000" w:rsidRPr="00000000">
              <w:rPr>
                <w:b w:val="1"/>
                <w:sz w:val="16"/>
                <w:szCs w:val="16"/>
                <w:rtl w:val="0"/>
              </w:rPr>
              <w:t xml:space="preserve">InterDigital, Europe, Ltd.</w:t>
            </w:r>
          </w:p>
        </w:tc>
      </w:tr>
      <w:tr>
        <w:trPr>
          <w:cantSplit w:val="0"/>
          <w:trHeight w:val="375" w:hRule="atLeast"/>
          <w:tblHeader w:val="0"/>
        </w:trPr>
        <w:tc>
          <w:tcPr>
            <w:tcBorders>
              <w:top w:color="000000" w:space="0" w:sz="0" w:val="nil"/>
              <w:left w:color="a6a6a6" w:space="0" w:sz="6" w:val="single"/>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5F">
            <w:pPr>
              <w:spacing w:after="0" w:before="0" w:lineRule="auto"/>
              <w:ind w:left="120" w:firstLine="0"/>
              <w:rPr>
                <w:b w:val="1"/>
                <w:color w:val="0000ff"/>
                <w:sz w:val="16"/>
                <w:szCs w:val="16"/>
                <w:u w:val="single"/>
              </w:rPr>
            </w:pPr>
            <w:hyperlink r:id="rId43">
              <w:r w:rsidDel="00000000" w:rsidR="00000000" w:rsidRPr="00000000">
                <w:rPr>
                  <w:b w:val="1"/>
                  <w:color w:val="0000ff"/>
                  <w:sz w:val="16"/>
                  <w:szCs w:val="16"/>
                  <w:u w:val="single"/>
                  <w:rtl w:val="0"/>
                </w:rPr>
                <w:t xml:space="preserve">S4aR230158</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60">
            <w:pPr>
              <w:spacing w:after="0" w:before="0" w:lineRule="auto"/>
              <w:ind w:left="120" w:firstLine="0"/>
              <w:rPr>
                <w:b w:val="1"/>
                <w:sz w:val="16"/>
                <w:szCs w:val="16"/>
              </w:rPr>
            </w:pPr>
            <w:r w:rsidDel="00000000" w:rsidR="00000000" w:rsidRPr="00000000">
              <w:rPr>
                <w:b w:val="1"/>
                <w:sz w:val="16"/>
                <w:szCs w:val="16"/>
                <w:rtl w:val="0"/>
              </w:rPr>
              <w:t xml:space="preserve">Huawei’s view on SA4 R19 plan</w:t>
            </w:r>
          </w:p>
        </w:tc>
        <w:tc>
          <w:tcPr>
            <w:tcBorders>
              <w:top w:color="000000" w:space="0" w:sz="0" w:val="nil"/>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61">
            <w:pPr>
              <w:spacing w:after="0" w:before="0" w:lineRule="auto"/>
              <w:ind w:left="120" w:firstLine="0"/>
              <w:rPr>
                <w:b w:val="1"/>
                <w:sz w:val="16"/>
                <w:szCs w:val="16"/>
              </w:rPr>
            </w:pPr>
            <w:r w:rsidDel="00000000" w:rsidR="00000000" w:rsidRPr="00000000">
              <w:rPr>
                <w:b w:val="1"/>
                <w:sz w:val="16"/>
                <w:szCs w:val="16"/>
                <w:rtl w:val="0"/>
              </w:rPr>
              <w:t xml:space="preserve">HuaWei Technologies Co., Ltd</w:t>
            </w:r>
          </w:p>
        </w:tc>
      </w:tr>
      <w:tr>
        <w:trPr>
          <w:cantSplit w:val="0"/>
          <w:trHeight w:val="720" w:hRule="atLeast"/>
          <w:tblHeader w:val="0"/>
        </w:trPr>
        <w:tc>
          <w:tcPr>
            <w:tcBorders>
              <w:top w:color="000000" w:space="0" w:sz="0" w:val="nil"/>
              <w:left w:color="a6a6a6" w:space="0" w:sz="6" w:val="single"/>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62">
            <w:pPr>
              <w:spacing w:after="0" w:before="0" w:lineRule="auto"/>
              <w:ind w:left="120" w:firstLine="0"/>
              <w:rPr>
                <w:b w:val="1"/>
                <w:color w:val="0000ff"/>
                <w:sz w:val="16"/>
                <w:szCs w:val="16"/>
                <w:u w:val="single"/>
              </w:rPr>
            </w:pPr>
            <w:hyperlink r:id="rId44">
              <w:r w:rsidDel="00000000" w:rsidR="00000000" w:rsidRPr="00000000">
                <w:rPr>
                  <w:b w:val="1"/>
                  <w:color w:val="0000ff"/>
                  <w:sz w:val="16"/>
                  <w:szCs w:val="16"/>
                  <w:u w:val="single"/>
                  <w:rtl w:val="0"/>
                </w:rPr>
                <w:t xml:space="preserve">S4aR230162</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63">
            <w:pPr>
              <w:spacing w:after="0" w:before="0" w:lineRule="auto"/>
              <w:ind w:left="120" w:firstLine="0"/>
              <w:rPr>
                <w:b w:val="1"/>
                <w:sz w:val="16"/>
                <w:szCs w:val="16"/>
              </w:rPr>
            </w:pPr>
            <w:r w:rsidDel="00000000" w:rsidR="00000000" w:rsidRPr="00000000">
              <w:rPr>
                <w:b w:val="1"/>
                <w:sz w:val="16"/>
                <w:szCs w:val="16"/>
                <w:rtl w:val="0"/>
              </w:rPr>
              <w:t xml:space="preserve">Study on Media Energy Consumption Exposure and Enhancement in 5G Services</w:t>
            </w:r>
          </w:p>
        </w:tc>
        <w:tc>
          <w:tcPr>
            <w:tcBorders>
              <w:top w:color="000000" w:space="0" w:sz="0" w:val="nil"/>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64">
            <w:pPr>
              <w:spacing w:after="0" w:before="0" w:lineRule="auto"/>
              <w:ind w:left="120" w:firstLine="0"/>
              <w:rPr>
                <w:b w:val="1"/>
                <w:sz w:val="16"/>
                <w:szCs w:val="16"/>
              </w:rPr>
            </w:pPr>
            <w:r w:rsidDel="00000000" w:rsidR="00000000" w:rsidRPr="00000000">
              <w:rPr>
                <w:b w:val="1"/>
                <w:sz w:val="16"/>
                <w:szCs w:val="16"/>
                <w:rtl w:val="0"/>
              </w:rPr>
              <w:t xml:space="preserve">InterDigital, Europe, Ltd., Orange, BBC</w:t>
            </w:r>
          </w:p>
        </w:tc>
      </w:tr>
      <w:tr>
        <w:trPr>
          <w:cantSplit w:val="0"/>
          <w:trHeight w:val="720" w:hRule="atLeast"/>
          <w:tblHeader w:val="0"/>
        </w:trPr>
        <w:tc>
          <w:tcPr>
            <w:tcBorders>
              <w:top w:color="000000" w:space="0" w:sz="0" w:val="nil"/>
              <w:left w:color="a6a6a6" w:space="0" w:sz="6" w:val="single"/>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65">
            <w:pPr>
              <w:spacing w:after="0" w:before="0" w:lineRule="auto"/>
              <w:ind w:left="120" w:firstLine="0"/>
              <w:rPr>
                <w:b w:val="1"/>
                <w:sz w:val="16"/>
                <w:szCs w:val="16"/>
              </w:rPr>
            </w:pPr>
            <w:r w:rsidDel="00000000" w:rsidR="00000000" w:rsidRPr="00000000">
              <w:rPr>
                <w:b w:val="1"/>
                <w:sz w:val="16"/>
                <w:szCs w:val="16"/>
                <w:rtl w:val="0"/>
              </w:rPr>
              <w:t xml:space="preserve">S4aR230163</w:t>
            </w:r>
          </w:p>
        </w:tc>
        <w:tc>
          <w:tcPr>
            <w:tcBorders>
              <w:top w:color="000000" w:space="0" w:sz="0" w:val="nil"/>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66">
            <w:pPr>
              <w:spacing w:after="0" w:before="0" w:lineRule="auto"/>
              <w:ind w:left="120" w:firstLine="0"/>
              <w:rPr>
                <w:b w:val="1"/>
                <w:sz w:val="16"/>
                <w:szCs w:val="16"/>
              </w:rPr>
            </w:pPr>
            <w:r w:rsidDel="00000000" w:rsidR="00000000" w:rsidRPr="00000000">
              <w:rPr>
                <w:b w:val="1"/>
                <w:sz w:val="16"/>
                <w:szCs w:val="16"/>
                <w:rtl w:val="0"/>
              </w:rPr>
              <w:t xml:space="preserve">Qualcomm’s view on SA4 RTC Rel-19 work</w:t>
            </w:r>
          </w:p>
        </w:tc>
        <w:tc>
          <w:tcPr>
            <w:tcBorders>
              <w:top w:color="000000" w:space="0" w:sz="0" w:val="nil"/>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167">
            <w:pPr>
              <w:spacing w:after="0" w:before="0" w:lineRule="auto"/>
              <w:ind w:left="120" w:firstLine="0"/>
              <w:rPr>
                <w:b w:val="1"/>
                <w:sz w:val="16"/>
                <w:szCs w:val="16"/>
              </w:rPr>
            </w:pPr>
            <w:r w:rsidDel="00000000" w:rsidR="00000000" w:rsidRPr="00000000">
              <w:rPr>
                <w:b w:val="1"/>
                <w:sz w:val="16"/>
                <w:szCs w:val="16"/>
                <w:rtl w:val="0"/>
              </w:rPr>
              <w:t xml:space="preserve">Qualcomm Technologies Ireland</w:t>
            </w:r>
          </w:p>
        </w:tc>
      </w:tr>
    </w:tbl>
    <w:p w:rsidR="00000000" w:rsidDel="00000000" w:rsidP="00000000" w:rsidRDefault="00000000" w:rsidRPr="00000000" w14:paraId="00000168">
      <w:pPr>
        <w:spacing w:after="0" w:before="120" w:lineRule="auto"/>
        <w:rPr>
          <w:b w:val="1"/>
        </w:rPr>
      </w:pPr>
      <w:r w:rsidDel="00000000" w:rsidR="00000000" w:rsidRPr="00000000">
        <w:rPr>
          <w:sz w:val="20"/>
          <w:szCs w:val="20"/>
          <w:rtl w:val="0"/>
        </w:rPr>
        <w:t xml:space="preserve">Note: All</w:t>
      </w:r>
      <w:r w:rsidDel="00000000" w:rsidR="00000000" w:rsidRPr="00000000">
        <w:rPr>
          <w:b w:val="1"/>
          <w:rtl w:val="0"/>
        </w:rPr>
        <w:t xml:space="preserve"> </w:t>
      </w:r>
      <w:r w:rsidDel="00000000" w:rsidR="00000000" w:rsidRPr="00000000">
        <w:rPr>
          <w:sz w:val="20"/>
          <w:szCs w:val="20"/>
          <w:rtl w:val="0"/>
        </w:rPr>
        <w:t xml:space="preserve">RL19 contributions for this call have been noted and follow up offline discussion is encouraged.</w:t>
      </w:r>
      <w:r w:rsidDel="00000000" w:rsidR="00000000" w:rsidRPr="00000000">
        <w:rPr>
          <w:rtl w:val="0"/>
        </w:rPr>
      </w:r>
    </w:p>
    <w:p w:rsidR="00000000" w:rsidDel="00000000" w:rsidP="00000000" w:rsidRDefault="00000000" w:rsidRPr="00000000" w14:paraId="00000169">
      <w:pPr>
        <w:spacing w:after="0" w:before="120" w:lineRule="auto"/>
        <w:rPr>
          <w:b w:val="1"/>
        </w:rPr>
      </w:pPr>
      <w:r w:rsidDel="00000000" w:rsidR="00000000" w:rsidRPr="00000000">
        <w:rPr>
          <w:rtl w:val="0"/>
        </w:rPr>
      </w:r>
    </w:p>
    <w:p w:rsidR="00000000" w:rsidDel="00000000" w:rsidP="00000000" w:rsidRDefault="00000000" w:rsidRPr="00000000" w14:paraId="0000016A">
      <w:pPr>
        <w:spacing w:after="0" w:before="120" w:lineRule="auto"/>
        <w:rPr>
          <w:b w:val="1"/>
          <w:sz w:val="20"/>
          <w:szCs w:val="20"/>
        </w:rPr>
      </w:pPr>
      <w:r w:rsidDel="00000000" w:rsidR="00000000" w:rsidRPr="00000000">
        <w:rPr>
          <w:b w:val="1"/>
          <w:rtl w:val="0"/>
        </w:rPr>
        <w:t xml:space="preserve">4.11 Close of the session</w:t>
      </w:r>
      <w:r w:rsidDel="00000000" w:rsidR="00000000" w:rsidRPr="00000000">
        <w:rPr>
          <w:rtl w:val="0"/>
        </w:rPr>
      </w:r>
    </w:p>
    <w:p w:rsidR="00000000" w:rsidDel="00000000" w:rsidP="00000000" w:rsidRDefault="00000000" w:rsidRPr="00000000" w14:paraId="0000016B">
      <w:pPr>
        <w:spacing w:after="0" w:before="120" w:lineRule="auto"/>
        <w:rPr/>
      </w:pPr>
      <w:r w:rsidDel="00000000" w:rsidR="00000000" w:rsidRPr="00000000">
        <w:rPr>
          <w:rtl w:val="0"/>
        </w:rPr>
        <w:t xml:space="preserve">                                                                               </w:t>
      </w:r>
    </w:p>
    <w:p w:rsidR="00000000" w:rsidDel="00000000" w:rsidP="00000000" w:rsidRDefault="00000000" w:rsidRPr="00000000" w14:paraId="0000016C">
      <w:pPr>
        <w:widowControl w:val="1"/>
        <w:spacing w:after="0" w:before="0" w:line="276" w:lineRule="auto"/>
        <w:rPr/>
      </w:pPr>
      <w:r w:rsidDel="00000000" w:rsidR="00000000" w:rsidRPr="00000000">
        <w:rPr>
          <w:rtl w:val="0"/>
        </w:rPr>
        <w:t xml:space="preserve">Saba Ahsan closed the conference call at about 8:00 hours CET.</w:t>
      </w:r>
    </w:p>
    <w:p w:rsidR="00000000" w:rsidDel="00000000" w:rsidP="00000000" w:rsidRDefault="00000000" w:rsidRPr="00000000" w14:paraId="0000016D">
      <w:pPr>
        <w:tabs>
          <w:tab w:val="left" w:leader="none" w:pos="709"/>
          <w:tab w:val="left" w:leader="none" w:pos="7200"/>
        </w:tabs>
        <w:rPr/>
      </w:pPr>
      <w:r w:rsidDel="00000000" w:rsidR="00000000" w:rsidRPr="00000000">
        <w:rPr>
          <w:rtl w:val="0"/>
        </w:rPr>
      </w:r>
    </w:p>
    <w:p w:rsidR="00000000" w:rsidDel="00000000" w:rsidP="00000000" w:rsidRDefault="00000000" w:rsidRPr="00000000" w14:paraId="0000016E">
      <w:pPr>
        <w:widowControl w:val="1"/>
        <w:spacing w:after="0" w:before="120" w:line="276" w:lineRule="auto"/>
        <w:rPr>
          <w:sz w:val="24"/>
          <w:szCs w:val="24"/>
        </w:rPr>
      </w:pPr>
      <w:r w:rsidDel="00000000" w:rsidR="00000000" w:rsidRPr="00000000">
        <w:rPr>
          <w:b w:val="1"/>
          <w:rtl w:val="0"/>
        </w:rPr>
        <w:t xml:space="preserve">List of Annexes:</w:t>
      </w:r>
      <w:r w:rsidDel="00000000" w:rsidR="00000000" w:rsidRPr="00000000">
        <w:rPr>
          <w:rtl w:val="0"/>
        </w:rPr>
      </w:r>
    </w:p>
    <w:p w:rsidR="00000000" w:rsidDel="00000000" w:rsidP="00000000" w:rsidRDefault="00000000" w:rsidRPr="00000000" w14:paraId="0000016F">
      <w:pPr>
        <w:widowControl w:val="1"/>
        <w:spacing w:after="0" w:before="120" w:line="276" w:lineRule="auto"/>
        <w:rPr>
          <w:sz w:val="24"/>
          <w:szCs w:val="24"/>
        </w:rPr>
      </w:pPr>
      <w:bookmarkStart w:colFirst="0" w:colLast="0" w:name="_heading=h.30j0zll" w:id="1"/>
      <w:bookmarkEnd w:id="1"/>
      <w:r w:rsidDel="00000000" w:rsidR="00000000" w:rsidRPr="00000000">
        <w:rPr>
          <w:sz w:val="24"/>
          <w:szCs w:val="24"/>
          <w:rtl w:val="0"/>
        </w:rPr>
        <w:t xml:space="preserve">1.</w:t>
      </w:r>
      <w:r w:rsidDel="00000000" w:rsidR="00000000" w:rsidRPr="00000000">
        <w:rPr>
          <w:sz w:val="14"/>
          <w:szCs w:val="14"/>
          <w:rtl w:val="0"/>
        </w:rPr>
        <w:tab/>
      </w:r>
      <w:r w:rsidDel="00000000" w:rsidR="00000000" w:rsidRPr="00000000">
        <w:rPr>
          <w:sz w:val="24"/>
          <w:szCs w:val="24"/>
          <w:rtl w:val="0"/>
        </w:rPr>
        <w:t xml:space="preserve">Annex 1: List of documents</w:t>
      </w:r>
    </w:p>
    <w:p w:rsidR="00000000" w:rsidDel="00000000" w:rsidP="00000000" w:rsidRDefault="00000000" w:rsidRPr="00000000" w14:paraId="00000170">
      <w:pPr>
        <w:widowControl w:val="1"/>
        <w:spacing w:after="0" w:before="120" w:line="276" w:lineRule="auto"/>
        <w:rPr>
          <w:sz w:val="24"/>
          <w:szCs w:val="24"/>
        </w:rPr>
      </w:pPr>
      <w:r w:rsidDel="00000000" w:rsidR="00000000" w:rsidRPr="00000000">
        <w:rPr>
          <w:sz w:val="24"/>
          <w:szCs w:val="24"/>
          <w:rtl w:val="0"/>
        </w:rPr>
        <w:t xml:space="preserve">2.</w:t>
      </w:r>
      <w:r w:rsidDel="00000000" w:rsidR="00000000" w:rsidRPr="00000000">
        <w:rPr>
          <w:sz w:val="14"/>
          <w:szCs w:val="14"/>
          <w:rtl w:val="0"/>
        </w:rPr>
        <w:tab/>
      </w:r>
      <w:r w:rsidDel="00000000" w:rsidR="00000000" w:rsidRPr="00000000">
        <w:rPr>
          <w:sz w:val="24"/>
          <w:szCs w:val="24"/>
          <w:rtl w:val="0"/>
        </w:rPr>
        <w:t xml:space="preserve">Annex 2: List of participants</w:t>
      </w:r>
    </w:p>
    <w:p w:rsidR="00000000" w:rsidDel="00000000" w:rsidP="00000000" w:rsidRDefault="00000000" w:rsidRPr="00000000" w14:paraId="00000171">
      <w:pPr>
        <w:widowControl w:val="1"/>
        <w:spacing w:after="0" w:before="120" w:line="276" w:lineRule="auto"/>
        <w:rPr>
          <w:sz w:val="24"/>
          <w:szCs w:val="24"/>
        </w:rPr>
      </w:pPr>
      <w:bookmarkStart w:colFirst="0" w:colLast="0" w:name="_heading=h.y1zhc1c6mfm1" w:id="2"/>
      <w:bookmarkEnd w:id="2"/>
      <w:r w:rsidDel="00000000" w:rsidR="00000000" w:rsidRPr="00000000">
        <w:rPr>
          <w:rtl w:val="0"/>
        </w:rPr>
      </w:r>
    </w:p>
    <w:p w:rsidR="00000000" w:rsidDel="00000000" w:rsidP="00000000" w:rsidRDefault="00000000" w:rsidRPr="00000000" w14:paraId="00000172">
      <w:pPr>
        <w:pStyle w:val="Heading2"/>
        <w:widowControl w:val="1"/>
        <w:spacing w:after="0" w:before="120" w:line="276" w:lineRule="auto"/>
        <w:jc w:val="center"/>
        <w:rPr/>
      </w:pPr>
      <w:bookmarkStart w:colFirst="0" w:colLast="0" w:name="_heading=h.h7adzsa3bw7w" w:id="3"/>
      <w:bookmarkEnd w:id="3"/>
      <w:r w:rsidDel="00000000" w:rsidR="00000000" w:rsidRPr="00000000">
        <w:rPr>
          <w:rtl w:val="0"/>
        </w:rPr>
        <w:t xml:space="preserve">Annex 1: List of documents</w:t>
      </w:r>
    </w:p>
    <w:p w:rsidR="00000000" w:rsidDel="00000000" w:rsidP="00000000" w:rsidRDefault="00000000" w:rsidRPr="00000000" w14:paraId="00000173">
      <w:pPr>
        <w:pStyle w:val="Heading2"/>
        <w:widowControl w:val="1"/>
        <w:spacing w:after="0" w:before="120" w:line="276" w:lineRule="auto"/>
        <w:ind w:left="0" w:firstLine="0"/>
        <w:jc w:val="center"/>
        <w:rPr/>
      </w:pPr>
      <w:r w:rsidDel="00000000" w:rsidR="00000000" w:rsidRPr="00000000">
        <w:rPr>
          <w:rtl w:val="0"/>
        </w:rPr>
      </w:r>
    </w:p>
    <w:p w:rsidR="00000000" w:rsidDel="00000000" w:rsidP="00000000" w:rsidRDefault="00000000" w:rsidRPr="00000000" w14:paraId="00000174">
      <w:pPr>
        <w:rPr/>
      </w:pPr>
      <w:r w:rsidDel="00000000" w:rsidR="00000000" w:rsidRPr="00000000">
        <w:rPr>
          <w:rtl w:val="0"/>
        </w:rPr>
      </w:r>
    </w:p>
    <w:tbl>
      <w:tblPr>
        <w:tblStyle w:val="Table32"/>
        <w:tblW w:w="93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90"/>
        <w:gridCol w:w="3270"/>
        <w:gridCol w:w="1395"/>
        <w:gridCol w:w="1830"/>
        <w:gridCol w:w="1530"/>
        <w:tblGridChange w:id="0">
          <w:tblGrid>
            <w:gridCol w:w="1290"/>
            <w:gridCol w:w="3270"/>
            <w:gridCol w:w="1395"/>
            <w:gridCol w:w="1830"/>
            <w:gridCol w:w="1530"/>
          </w:tblGrid>
        </w:tblGridChange>
      </w:tblGrid>
      <w:tr>
        <w:trPr>
          <w:cantSplit w:val="0"/>
          <w:trHeight w:val="900" w:hRule="atLeast"/>
          <w:tblHeader w:val="0"/>
        </w:trPr>
        <w:tc>
          <w:tcPr>
            <w:tcBorders>
              <w:top w:color="ffffff" w:space="0" w:sz="3" w:val="single"/>
              <w:left w:color="ffffff" w:space="0" w:sz="3" w:val="single"/>
              <w:bottom w:color="ffffff" w:space="0" w:sz="3" w:val="single"/>
              <w:right w:color="ffffff" w:space="0" w:sz="3" w:val="single"/>
            </w:tcBorders>
            <w:shd w:fill="75b91a" w:val="clear"/>
            <w:tcMar>
              <w:top w:w="0.0" w:type="dxa"/>
              <w:left w:w="0.0" w:type="dxa"/>
              <w:bottom w:w="0.0" w:type="dxa"/>
              <w:right w:w="0.0" w:type="dxa"/>
            </w:tcMar>
            <w:vAlign w:val="top"/>
          </w:tcPr>
          <w:p w:rsidR="00000000" w:rsidDel="00000000" w:rsidP="00000000" w:rsidRDefault="00000000" w:rsidRPr="00000000" w14:paraId="00000175">
            <w:pPr>
              <w:jc w:val="center"/>
              <w:rPr/>
            </w:pPr>
            <w:r w:rsidDel="00000000" w:rsidR="00000000" w:rsidRPr="00000000">
              <w:rPr>
                <w:b w:val="1"/>
                <w:color w:val="ffffff"/>
                <w:sz w:val="18"/>
                <w:szCs w:val="18"/>
                <w:rtl w:val="0"/>
              </w:rPr>
              <w:t xml:space="preserve">TDoc</w:t>
            </w:r>
            <w:r w:rsidDel="00000000" w:rsidR="00000000" w:rsidRPr="00000000">
              <w:rPr>
                <w:rtl w:val="0"/>
              </w:rPr>
            </w:r>
          </w:p>
        </w:tc>
        <w:tc>
          <w:tcPr>
            <w:tcBorders>
              <w:top w:color="ffffff" w:space="0" w:sz="3" w:val="single"/>
              <w:left w:color="000000" w:space="0" w:sz="0" w:val="nil"/>
              <w:bottom w:color="ffffff" w:space="0" w:sz="3" w:val="single"/>
              <w:right w:color="ffffff" w:space="0" w:sz="3" w:val="single"/>
            </w:tcBorders>
            <w:shd w:fill="75b91a" w:val="clear"/>
            <w:tcMar>
              <w:top w:w="0.0" w:type="dxa"/>
              <w:left w:w="0.0" w:type="dxa"/>
              <w:bottom w:w="0.0" w:type="dxa"/>
              <w:right w:w="0.0" w:type="dxa"/>
            </w:tcMar>
            <w:vAlign w:val="top"/>
          </w:tcPr>
          <w:p w:rsidR="00000000" w:rsidDel="00000000" w:rsidP="00000000" w:rsidRDefault="00000000" w:rsidRPr="00000000" w14:paraId="00000176">
            <w:pPr>
              <w:jc w:val="center"/>
              <w:rPr/>
            </w:pPr>
            <w:r w:rsidDel="00000000" w:rsidR="00000000" w:rsidRPr="00000000">
              <w:rPr>
                <w:b w:val="1"/>
                <w:color w:val="ffffff"/>
                <w:sz w:val="18"/>
                <w:szCs w:val="18"/>
                <w:rtl w:val="0"/>
              </w:rPr>
              <w:t xml:space="preserve">Title</w:t>
            </w:r>
            <w:r w:rsidDel="00000000" w:rsidR="00000000" w:rsidRPr="00000000">
              <w:rPr>
                <w:rtl w:val="0"/>
              </w:rPr>
            </w:r>
          </w:p>
        </w:tc>
        <w:tc>
          <w:tcPr>
            <w:tcBorders>
              <w:top w:color="ffffff" w:space="0" w:sz="3" w:val="single"/>
              <w:left w:color="000000" w:space="0" w:sz="0" w:val="nil"/>
              <w:bottom w:color="ffffff" w:space="0" w:sz="3" w:val="single"/>
              <w:right w:color="ffffff" w:space="0" w:sz="3" w:val="single"/>
            </w:tcBorders>
            <w:shd w:fill="75b91a" w:val="clear"/>
            <w:tcMar>
              <w:top w:w="0.0" w:type="dxa"/>
              <w:left w:w="0.0" w:type="dxa"/>
              <w:bottom w:w="0.0" w:type="dxa"/>
              <w:right w:w="0.0" w:type="dxa"/>
            </w:tcMar>
            <w:vAlign w:val="top"/>
          </w:tcPr>
          <w:p w:rsidR="00000000" w:rsidDel="00000000" w:rsidP="00000000" w:rsidRDefault="00000000" w:rsidRPr="00000000" w14:paraId="00000177">
            <w:pPr>
              <w:jc w:val="center"/>
              <w:rPr/>
            </w:pPr>
            <w:r w:rsidDel="00000000" w:rsidR="00000000" w:rsidRPr="00000000">
              <w:rPr>
                <w:b w:val="1"/>
                <w:color w:val="ffffff"/>
                <w:sz w:val="18"/>
                <w:szCs w:val="18"/>
                <w:rtl w:val="0"/>
              </w:rPr>
              <w:t xml:space="preserve">Source</w:t>
            </w:r>
            <w:r w:rsidDel="00000000" w:rsidR="00000000" w:rsidRPr="00000000">
              <w:rPr>
                <w:rtl w:val="0"/>
              </w:rPr>
            </w:r>
          </w:p>
        </w:tc>
        <w:tc>
          <w:tcPr>
            <w:tcBorders>
              <w:top w:color="ffffff" w:space="0" w:sz="3" w:val="single"/>
              <w:left w:color="000000" w:space="0" w:sz="0" w:val="nil"/>
              <w:bottom w:color="ffffff" w:space="0" w:sz="3" w:val="single"/>
              <w:right w:color="ffffff" w:space="0" w:sz="3" w:val="single"/>
            </w:tcBorders>
            <w:shd w:fill="75b91a" w:val="clear"/>
            <w:tcMar>
              <w:top w:w="0.0" w:type="dxa"/>
              <w:left w:w="0.0" w:type="dxa"/>
              <w:bottom w:w="0.0" w:type="dxa"/>
              <w:right w:w="0.0" w:type="dxa"/>
            </w:tcMar>
            <w:vAlign w:val="top"/>
          </w:tcPr>
          <w:p w:rsidR="00000000" w:rsidDel="00000000" w:rsidP="00000000" w:rsidRDefault="00000000" w:rsidRPr="00000000" w14:paraId="00000178">
            <w:pPr>
              <w:jc w:val="center"/>
              <w:rPr/>
            </w:pPr>
            <w:r w:rsidDel="00000000" w:rsidR="00000000" w:rsidRPr="00000000">
              <w:rPr>
                <w:b w:val="1"/>
                <w:color w:val="ffffff"/>
                <w:sz w:val="18"/>
                <w:szCs w:val="18"/>
                <w:rtl w:val="0"/>
              </w:rPr>
              <w:t xml:space="preserve">Agenda item</w:t>
            </w:r>
            <w:r w:rsidDel="00000000" w:rsidR="00000000" w:rsidRPr="00000000">
              <w:rPr>
                <w:rtl w:val="0"/>
              </w:rPr>
            </w:r>
          </w:p>
        </w:tc>
        <w:tc>
          <w:tcPr>
            <w:tcBorders>
              <w:top w:color="ffffff" w:space="0" w:sz="3" w:val="single"/>
              <w:left w:color="000000" w:space="0" w:sz="0" w:val="nil"/>
              <w:bottom w:color="ffffff" w:space="0" w:sz="3" w:val="single"/>
              <w:right w:color="ffffff" w:space="0" w:sz="3" w:val="single"/>
            </w:tcBorders>
            <w:shd w:fill="75b91a" w:val="clear"/>
            <w:tcMar>
              <w:top w:w="0.0" w:type="dxa"/>
              <w:left w:w="0.0" w:type="dxa"/>
              <w:bottom w:w="0.0" w:type="dxa"/>
              <w:right w:w="0.0" w:type="dxa"/>
            </w:tcMar>
            <w:vAlign w:val="top"/>
          </w:tcPr>
          <w:p w:rsidR="00000000" w:rsidDel="00000000" w:rsidP="00000000" w:rsidRDefault="00000000" w:rsidRPr="00000000" w14:paraId="00000179">
            <w:pPr>
              <w:jc w:val="center"/>
              <w:rPr/>
            </w:pPr>
            <w:r w:rsidDel="00000000" w:rsidR="00000000" w:rsidRPr="00000000">
              <w:rPr>
                <w:b w:val="1"/>
                <w:color w:val="ffffff"/>
                <w:sz w:val="18"/>
                <w:szCs w:val="18"/>
                <w:rtl w:val="0"/>
              </w:rPr>
              <w:t xml:space="preserve">TDoc Status</w:t>
            </w:r>
            <w:r w:rsidDel="00000000" w:rsidR="00000000" w:rsidRPr="00000000">
              <w:rPr>
                <w:rtl w:val="0"/>
              </w:rPr>
            </w:r>
          </w:p>
        </w:tc>
      </w:tr>
      <w:tr>
        <w:trPr>
          <w:cantSplit w:val="0"/>
          <w:trHeight w:val="72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7A">
            <w:pPr>
              <w:rPr/>
            </w:pPr>
            <w:hyperlink r:id="rId45">
              <w:r w:rsidDel="00000000" w:rsidR="00000000" w:rsidRPr="00000000">
                <w:rPr>
                  <w:b w:val="1"/>
                  <w:color w:val="0000ff"/>
                  <w:sz w:val="16"/>
                  <w:szCs w:val="16"/>
                  <w:u w:val="single"/>
                  <w:rtl w:val="0"/>
                </w:rPr>
                <w:t xml:space="preserve">S4aR230130</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7B">
            <w:pPr>
              <w:rPr/>
            </w:pPr>
            <w:r w:rsidDel="00000000" w:rsidR="00000000" w:rsidRPr="00000000">
              <w:rPr>
                <w:sz w:val="16"/>
                <w:szCs w:val="16"/>
                <w:rtl w:val="0"/>
              </w:rPr>
              <w:t xml:space="preserve">[FS_eiRTCW] Pseudo-CR on updating Solution #1</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7C">
            <w:pPr>
              <w:rPr/>
            </w:pPr>
            <w:r w:rsidDel="00000000" w:rsidR="00000000" w:rsidRPr="00000000">
              <w:rPr>
                <w:sz w:val="16"/>
                <w:szCs w:val="16"/>
                <w:rtl w:val="0"/>
              </w:rPr>
              <w:t xml:space="preserve">NTT</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7D">
            <w:pPr>
              <w:rPr/>
            </w:pPr>
            <w:r w:rsidDel="00000000" w:rsidR="00000000" w:rsidRPr="00000000">
              <w:rPr>
                <w:sz w:val="16"/>
                <w:szCs w:val="16"/>
                <w:rtl w:val="0"/>
              </w:rPr>
              <w:t xml:space="preserve">4.8</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7E">
            <w:pPr>
              <w:rPr/>
            </w:pPr>
            <w:r w:rsidDel="00000000" w:rsidR="00000000" w:rsidRPr="00000000">
              <w:rPr>
                <w:b w:val="1"/>
                <w:sz w:val="16"/>
                <w:szCs w:val="16"/>
                <w:u w:val="single"/>
                <w:rtl w:val="0"/>
              </w:rPr>
              <w:t xml:space="preserve">not treated</w:t>
            </w:r>
            <w:r w:rsidDel="00000000" w:rsidR="00000000" w:rsidRPr="00000000">
              <w:rPr>
                <w:rtl w:val="0"/>
              </w:rPr>
            </w:r>
          </w:p>
        </w:tc>
      </w:tr>
      <w:tr>
        <w:trPr>
          <w:cantSplit w:val="0"/>
          <w:trHeight w:val="30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7F">
            <w:pPr>
              <w:rPr/>
            </w:pPr>
            <w:hyperlink r:id="rId46">
              <w:r w:rsidDel="00000000" w:rsidR="00000000" w:rsidRPr="00000000">
                <w:rPr>
                  <w:b w:val="1"/>
                  <w:color w:val="0000ff"/>
                  <w:sz w:val="16"/>
                  <w:szCs w:val="16"/>
                  <w:u w:val="single"/>
                  <w:rtl w:val="0"/>
                </w:rPr>
                <w:t xml:space="preserve">S4aR230132</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80">
            <w:pPr>
              <w:rPr/>
            </w:pPr>
            <w:r w:rsidDel="00000000" w:rsidR="00000000" w:rsidRPr="00000000">
              <w:rPr>
                <w:sz w:val="16"/>
                <w:szCs w:val="16"/>
                <w:rtl w:val="0"/>
              </w:rPr>
              <w:t xml:space="preserve">[FS_eiRTCW] Pseudo-CR on updating Solution #2</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81">
            <w:pPr>
              <w:rPr/>
            </w:pPr>
            <w:r w:rsidDel="00000000" w:rsidR="00000000" w:rsidRPr="00000000">
              <w:rPr>
                <w:sz w:val="16"/>
                <w:szCs w:val="16"/>
                <w:rtl w:val="0"/>
              </w:rPr>
              <w:t xml:space="preserve">NTT</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82">
            <w:pPr>
              <w:rPr/>
            </w:pPr>
            <w:r w:rsidDel="00000000" w:rsidR="00000000" w:rsidRPr="00000000">
              <w:rPr>
                <w:sz w:val="16"/>
                <w:szCs w:val="16"/>
                <w:rtl w:val="0"/>
              </w:rPr>
              <w:t xml:space="preserve">4.8</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92d050" w:val="clear"/>
            <w:tcMar>
              <w:top w:w="0.0" w:type="dxa"/>
              <w:left w:w="0.0" w:type="dxa"/>
              <w:bottom w:w="0.0" w:type="dxa"/>
              <w:right w:w="0.0" w:type="dxa"/>
            </w:tcMar>
            <w:vAlign w:val="top"/>
          </w:tcPr>
          <w:p w:rsidR="00000000" w:rsidDel="00000000" w:rsidP="00000000" w:rsidRDefault="00000000" w:rsidRPr="00000000" w14:paraId="00000183">
            <w:pPr>
              <w:rPr/>
            </w:pPr>
            <w:r w:rsidDel="00000000" w:rsidR="00000000" w:rsidRPr="00000000">
              <w:rPr>
                <w:b w:val="1"/>
                <w:sz w:val="16"/>
                <w:szCs w:val="16"/>
                <w:u w:val="single"/>
                <w:rtl w:val="0"/>
              </w:rPr>
              <w:t xml:space="preserve">agreed</w:t>
            </w:r>
            <w:r w:rsidDel="00000000" w:rsidR="00000000" w:rsidRPr="00000000">
              <w:rPr>
                <w:rtl w:val="0"/>
              </w:rPr>
            </w:r>
          </w:p>
        </w:tc>
      </w:tr>
      <w:tr>
        <w:trPr>
          <w:cantSplit w:val="0"/>
          <w:trHeight w:val="72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84">
            <w:pPr>
              <w:rPr/>
            </w:pPr>
            <w:hyperlink r:id="rId47">
              <w:r w:rsidDel="00000000" w:rsidR="00000000" w:rsidRPr="00000000">
                <w:rPr>
                  <w:b w:val="1"/>
                  <w:color w:val="0000ff"/>
                  <w:sz w:val="16"/>
                  <w:szCs w:val="16"/>
                  <w:u w:val="single"/>
                  <w:rtl w:val="0"/>
                </w:rPr>
                <w:t xml:space="preserve">S4aR230133</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85">
            <w:pPr>
              <w:rPr/>
            </w:pPr>
            <w:r w:rsidDel="00000000" w:rsidR="00000000" w:rsidRPr="00000000">
              <w:rPr>
                <w:sz w:val="16"/>
                <w:szCs w:val="16"/>
                <w:rtl w:val="0"/>
              </w:rPr>
              <w:t xml:space="preserve">[FS_eiRTCW] Pseudo-CR on updating Key Issue #1 and Solution #1</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86">
            <w:pPr>
              <w:rPr/>
            </w:pPr>
            <w:r w:rsidDel="00000000" w:rsidR="00000000" w:rsidRPr="00000000">
              <w:rPr>
                <w:sz w:val="16"/>
                <w:szCs w:val="16"/>
                <w:rtl w:val="0"/>
              </w:rPr>
              <w:t xml:space="preserve">NTT</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87">
            <w:pPr>
              <w:rPr/>
            </w:pPr>
            <w:r w:rsidDel="00000000" w:rsidR="00000000" w:rsidRPr="00000000">
              <w:rPr>
                <w:sz w:val="16"/>
                <w:szCs w:val="16"/>
                <w:rtl w:val="0"/>
              </w:rPr>
              <w:t xml:space="preserve">4.8</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92d050" w:val="clear"/>
            <w:tcMar>
              <w:top w:w="0.0" w:type="dxa"/>
              <w:left w:w="0.0" w:type="dxa"/>
              <w:bottom w:w="0.0" w:type="dxa"/>
              <w:right w:w="0.0" w:type="dxa"/>
            </w:tcMar>
            <w:vAlign w:val="top"/>
          </w:tcPr>
          <w:p w:rsidR="00000000" w:rsidDel="00000000" w:rsidP="00000000" w:rsidRDefault="00000000" w:rsidRPr="00000000" w14:paraId="00000188">
            <w:pPr>
              <w:rPr/>
            </w:pPr>
            <w:r w:rsidDel="00000000" w:rsidR="00000000" w:rsidRPr="00000000">
              <w:rPr>
                <w:b w:val="1"/>
                <w:sz w:val="16"/>
                <w:szCs w:val="16"/>
                <w:u w:val="single"/>
                <w:rtl w:val="0"/>
              </w:rPr>
              <w:t xml:space="preserve">agreed</w:t>
            </w:r>
            <w:r w:rsidDel="00000000" w:rsidR="00000000" w:rsidRPr="00000000">
              <w:rPr>
                <w:rtl w:val="0"/>
              </w:rPr>
            </w:r>
          </w:p>
        </w:tc>
      </w:tr>
      <w:tr>
        <w:trPr>
          <w:cantSplit w:val="0"/>
          <w:trHeight w:val="72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89">
            <w:pPr>
              <w:rPr/>
            </w:pPr>
            <w:hyperlink r:id="rId48">
              <w:r w:rsidDel="00000000" w:rsidR="00000000" w:rsidRPr="00000000">
                <w:rPr>
                  <w:b w:val="1"/>
                  <w:color w:val="0000ff"/>
                  <w:sz w:val="16"/>
                  <w:szCs w:val="16"/>
                  <w:u w:val="single"/>
                  <w:rtl w:val="0"/>
                </w:rPr>
                <w:t xml:space="preserve">S4aR230134</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8A">
            <w:pPr>
              <w:rPr/>
            </w:pPr>
            <w:r w:rsidDel="00000000" w:rsidR="00000000" w:rsidRPr="00000000">
              <w:rPr>
                <w:sz w:val="16"/>
                <w:szCs w:val="16"/>
                <w:rtl w:val="0"/>
              </w:rPr>
              <w:t xml:space="preserve">[FS_eiRTCW] Pseudo-CR on Annex A: Use cases</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8B">
            <w:pPr>
              <w:rPr/>
            </w:pPr>
            <w:r w:rsidDel="00000000" w:rsidR="00000000" w:rsidRPr="00000000">
              <w:rPr>
                <w:sz w:val="16"/>
                <w:szCs w:val="16"/>
                <w:rtl w:val="0"/>
              </w:rPr>
              <w:t xml:space="preserve">NTT</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8C">
            <w:pPr>
              <w:rPr/>
            </w:pPr>
            <w:r w:rsidDel="00000000" w:rsidR="00000000" w:rsidRPr="00000000">
              <w:rPr>
                <w:sz w:val="16"/>
                <w:szCs w:val="16"/>
                <w:rtl w:val="0"/>
              </w:rPr>
              <w:t xml:space="preserve">4.8</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92d050" w:val="clear"/>
            <w:tcMar>
              <w:top w:w="0.0" w:type="dxa"/>
              <w:left w:w="0.0" w:type="dxa"/>
              <w:bottom w:w="0.0" w:type="dxa"/>
              <w:right w:w="0.0" w:type="dxa"/>
            </w:tcMar>
            <w:vAlign w:val="top"/>
          </w:tcPr>
          <w:p w:rsidR="00000000" w:rsidDel="00000000" w:rsidP="00000000" w:rsidRDefault="00000000" w:rsidRPr="00000000" w14:paraId="0000018D">
            <w:pPr>
              <w:rPr/>
            </w:pPr>
            <w:r w:rsidDel="00000000" w:rsidR="00000000" w:rsidRPr="00000000">
              <w:rPr>
                <w:b w:val="1"/>
                <w:sz w:val="16"/>
                <w:szCs w:val="16"/>
                <w:u w:val="single"/>
                <w:rtl w:val="0"/>
              </w:rPr>
              <w:t xml:space="preserve">agreed</w:t>
            </w:r>
            <w:r w:rsidDel="00000000" w:rsidR="00000000" w:rsidRPr="00000000">
              <w:rPr>
                <w:rtl w:val="0"/>
              </w:rPr>
            </w:r>
          </w:p>
        </w:tc>
      </w:tr>
      <w:tr>
        <w:trPr>
          <w:cantSplit w:val="0"/>
          <w:trHeight w:val="72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8E">
            <w:pPr>
              <w:rPr/>
            </w:pPr>
            <w:hyperlink r:id="rId49">
              <w:r w:rsidDel="00000000" w:rsidR="00000000" w:rsidRPr="00000000">
                <w:rPr>
                  <w:b w:val="1"/>
                  <w:color w:val="0000ff"/>
                  <w:sz w:val="16"/>
                  <w:szCs w:val="16"/>
                  <w:u w:val="single"/>
                  <w:rtl w:val="0"/>
                </w:rPr>
                <w:t xml:space="preserve">S4aR230135</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8F">
            <w:pPr>
              <w:rPr/>
            </w:pPr>
            <w:r w:rsidDel="00000000" w:rsidR="00000000" w:rsidRPr="00000000">
              <w:rPr>
                <w:sz w:val="16"/>
                <w:szCs w:val="16"/>
                <w:rtl w:val="0"/>
              </w:rPr>
              <w:t xml:space="preserve">[FS_eiRTCW] Pseudo-CR on clarification of scope</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90">
            <w:pPr>
              <w:rPr/>
            </w:pPr>
            <w:r w:rsidDel="00000000" w:rsidR="00000000" w:rsidRPr="00000000">
              <w:rPr>
                <w:sz w:val="16"/>
                <w:szCs w:val="16"/>
                <w:rtl w:val="0"/>
              </w:rPr>
              <w:t xml:space="preserve">NTT</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91">
            <w:pPr>
              <w:rPr/>
            </w:pPr>
            <w:r w:rsidDel="00000000" w:rsidR="00000000" w:rsidRPr="00000000">
              <w:rPr>
                <w:sz w:val="16"/>
                <w:szCs w:val="16"/>
                <w:rtl w:val="0"/>
              </w:rPr>
              <w:t xml:space="preserve">4.8</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92d050" w:val="clear"/>
            <w:tcMar>
              <w:top w:w="0.0" w:type="dxa"/>
              <w:left w:w="0.0" w:type="dxa"/>
              <w:bottom w:w="0.0" w:type="dxa"/>
              <w:right w:w="0.0" w:type="dxa"/>
            </w:tcMar>
            <w:vAlign w:val="top"/>
          </w:tcPr>
          <w:p w:rsidR="00000000" w:rsidDel="00000000" w:rsidP="00000000" w:rsidRDefault="00000000" w:rsidRPr="00000000" w14:paraId="00000192">
            <w:pPr>
              <w:rPr/>
            </w:pPr>
            <w:r w:rsidDel="00000000" w:rsidR="00000000" w:rsidRPr="00000000">
              <w:rPr>
                <w:b w:val="1"/>
                <w:sz w:val="16"/>
                <w:szCs w:val="16"/>
                <w:u w:val="single"/>
                <w:rtl w:val="0"/>
              </w:rPr>
              <w:t xml:space="preserve">agreed</w:t>
            </w:r>
            <w:r w:rsidDel="00000000" w:rsidR="00000000" w:rsidRPr="00000000">
              <w:rPr>
                <w:rtl w:val="0"/>
              </w:rPr>
            </w:r>
          </w:p>
        </w:tc>
      </w:tr>
      <w:tr>
        <w:trPr>
          <w:cantSplit w:val="0"/>
          <w:trHeight w:val="705"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93">
            <w:pPr>
              <w:rPr/>
            </w:pPr>
            <w:hyperlink r:id="rId50">
              <w:r w:rsidDel="00000000" w:rsidR="00000000" w:rsidRPr="00000000">
                <w:rPr>
                  <w:b w:val="1"/>
                  <w:color w:val="0000ff"/>
                  <w:sz w:val="16"/>
                  <w:szCs w:val="16"/>
                  <w:u w:val="single"/>
                  <w:rtl w:val="0"/>
                </w:rPr>
                <w:t xml:space="preserve">S4aR230136</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94">
            <w:pPr>
              <w:rPr/>
            </w:pPr>
            <w:r w:rsidDel="00000000" w:rsidR="00000000" w:rsidRPr="00000000">
              <w:rPr>
                <w:sz w:val="16"/>
                <w:szCs w:val="16"/>
                <w:rtl w:val="0"/>
              </w:rPr>
              <w:t xml:space="preserve">[FS_eiRTCW] Pseudo-CR on clarification of the description for Key Issue #6</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95">
            <w:pPr>
              <w:rPr/>
            </w:pPr>
            <w:r w:rsidDel="00000000" w:rsidR="00000000" w:rsidRPr="00000000">
              <w:rPr>
                <w:sz w:val="16"/>
                <w:szCs w:val="16"/>
                <w:rtl w:val="0"/>
              </w:rPr>
              <w:t xml:space="preserve">NTT</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96">
            <w:pPr>
              <w:rPr/>
            </w:pPr>
            <w:r w:rsidDel="00000000" w:rsidR="00000000" w:rsidRPr="00000000">
              <w:rPr>
                <w:sz w:val="16"/>
                <w:szCs w:val="16"/>
                <w:rtl w:val="0"/>
              </w:rPr>
              <w:t xml:space="preserve">4.8</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92d050" w:val="clear"/>
            <w:tcMar>
              <w:top w:w="0.0" w:type="dxa"/>
              <w:left w:w="0.0" w:type="dxa"/>
              <w:bottom w:w="0.0" w:type="dxa"/>
              <w:right w:w="0.0" w:type="dxa"/>
            </w:tcMar>
            <w:vAlign w:val="top"/>
          </w:tcPr>
          <w:p w:rsidR="00000000" w:rsidDel="00000000" w:rsidP="00000000" w:rsidRDefault="00000000" w:rsidRPr="00000000" w14:paraId="00000197">
            <w:pPr>
              <w:rPr/>
            </w:pPr>
            <w:r w:rsidDel="00000000" w:rsidR="00000000" w:rsidRPr="00000000">
              <w:rPr>
                <w:b w:val="1"/>
                <w:sz w:val="16"/>
                <w:szCs w:val="16"/>
                <w:u w:val="single"/>
                <w:rtl w:val="0"/>
              </w:rPr>
              <w:t xml:space="preserve">agreed</w:t>
            </w:r>
            <w:r w:rsidDel="00000000" w:rsidR="00000000" w:rsidRPr="00000000">
              <w:rPr>
                <w:rtl w:val="0"/>
              </w:rPr>
            </w:r>
          </w:p>
        </w:tc>
      </w:tr>
      <w:tr>
        <w:trPr>
          <w:cantSplit w:val="0"/>
          <w:trHeight w:val="72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98">
            <w:pPr>
              <w:rPr/>
            </w:pPr>
            <w:hyperlink r:id="rId51">
              <w:r w:rsidDel="00000000" w:rsidR="00000000" w:rsidRPr="00000000">
                <w:rPr>
                  <w:b w:val="1"/>
                  <w:color w:val="0000ff"/>
                  <w:sz w:val="16"/>
                  <w:szCs w:val="16"/>
                  <w:u w:val="single"/>
                  <w:rtl w:val="0"/>
                </w:rPr>
                <w:t xml:space="preserve">S4aR230137</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99">
            <w:pPr>
              <w:rPr/>
            </w:pPr>
            <w:r w:rsidDel="00000000" w:rsidR="00000000" w:rsidRPr="00000000">
              <w:rPr>
                <w:sz w:val="16"/>
                <w:szCs w:val="16"/>
                <w:rtl w:val="0"/>
              </w:rPr>
              <w:t xml:space="preserve">[FS_eiRTCW] Pseudo-CR on Conclusion of FS_eiRTCW</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9A">
            <w:pPr>
              <w:rPr/>
            </w:pPr>
            <w:r w:rsidDel="00000000" w:rsidR="00000000" w:rsidRPr="00000000">
              <w:rPr>
                <w:sz w:val="16"/>
                <w:szCs w:val="16"/>
                <w:rtl w:val="0"/>
              </w:rPr>
              <w:t xml:space="preserve">NTT</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9B">
            <w:pPr>
              <w:rPr/>
            </w:pPr>
            <w:r w:rsidDel="00000000" w:rsidR="00000000" w:rsidRPr="00000000">
              <w:rPr>
                <w:sz w:val="16"/>
                <w:szCs w:val="16"/>
                <w:rtl w:val="0"/>
              </w:rPr>
              <w:t xml:space="preserve">4.8</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92d050" w:val="clear"/>
            <w:tcMar>
              <w:top w:w="0.0" w:type="dxa"/>
              <w:left w:w="0.0" w:type="dxa"/>
              <w:bottom w:w="0.0" w:type="dxa"/>
              <w:right w:w="0.0" w:type="dxa"/>
            </w:tcMar>
            <w:vAlign w:val="top"/>
          </w:tcPr>
          <w:p w:rsidR="00000000" w:rsidDel="00000000" w:rsidP="00000000" w:rsidRDefault="00000000" w:rsidRPr="00000000" w14:paraId="0000019C">
            <w:pPr>
              <w:rPr/>
            </w:pPr>
            <w:r w:rsidDel="00000000" w:rsidR="00000000" w:rsidRPr="00000000">
              <w:rPr>
                <w:b w:val="1"/>
                <w:sz w:val="16"/>
                <w:szCs w:val="16"/>
                <w:u w:val="single"/>
                <w:rtl w:val="0"/>
              </w:rPr>
              <w:t xml:space="preserve">agreed</w:t>
            </w:r>
            <w:r w:rsidDel="00000000" w:rsidR="00000000" w:rsidRPr="00000000">
              <w:rPr>
                <w:rtl w:val="0"/>
              </w:rPr>
            </w:r>
          </w:p>
        </w:tc>
      </w:tr>
      <w:tr>
        <w:trPr>
          <w:cantSplit w:val="0"/>
          <w:trHeight w:val="4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9D">
            <w:pPr>
              <w:rPr/>
            </w:pPr>
            <w:hyperlink r:id="rId52">
              <w:r w:rsidDel="00000000" w:rsidR="00000000" w:rsidRPr="00000000">
                <w:rPr>
                  <w:b w:val="1"/>
                  <w:color w:val="0000ff"/>
                  <w:sz w:val="16"/>
                  <w:szCs w:val="16"/>
                  <w:u w:val="single"/>
                  <w:rtl w:val="0"/>
                </w:rPr>
                <w:t xml:space="preserve">S4aR230138</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9E">
            <w:pPr>
              <w:rPr/>
            </w:pPr>
            <w:r w:rsidDel="00000000" w:rsidR="00000000" w:rsidRPr="00000000">
              <w:rPr>
                <w:sz w:val="16"/>
                <w:szCs w:val="16"/>
                <w:rtl w:val="0"/>
              </w:rPr>
              <w:t xml:space="preserve">[iRTCW] Update of procedures for RTC-4</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9F">
            <w:pPr>
              <w:rPr/>
            </w:pPr>
            <w:r w:rsidDel="00000000" w:rsidR="00000000" w:rsidRPr="00000000">
              <w:rPr>
                <w:sz w:val="16"/>
                <w:szCs w:val="16"/>
                <w:rtl w:val="0"/>
              </w:rPr>
              <w:t xml:space="preserve">NTT</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A0">
            <w:pPr>
              <w:rPr/>
            </w:pPr>
            <w:r w:rsidDel="00000000" w:rsidR="00000000" w:rsidRPr="00000000">
              <w:rPr>
                <w:sz w:val="16"/>
                <w:szCs w:val="16"/>
                <w:rtl w:val="0"/>
              </w:rPr>
              <w:t xml:space="preserve">4.4</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92d050" w:val="clear"/>
            <w:tcMar>
              <w:top w:w="0.0" w:type="dxa"/>
              <w:left w:w="0.0" w:type="dxa"/>
              <w:bottom w:w="0.0" w:type="dxa"/>
              <w:right w:w="0.0" w:type="dxa"/>
            </w:tcMar>
            <w:vAlign w:val="top"/>
          </w:tcPr>
          <w:p w:rsidR="00000000" w:rsidDel="00000000" w:rsidP="00000000" w:rsidRDefault="00000000" w:rsidRPr="00000000" w14:paraId="000001A1">
            <w:pPr>
              <w:rPr/>
            </w:pPr>
            <w:r w:rsidDel="00000000" w:rsidR="00000000" w:rsidRPr="00000000">
              <w:rPr>
                <w:b w:val="1"/>
                <w:sz w:val="16"/>
                <w:szCs w:val="16"/>
                <w:u w:val="single"/>
                <w:rtl w:val="0"/>
              </w:rPr>
              <w:t xml:space="preserve">agreed</w:t>
            </w:r>
            <w:r w:rsidDel="00000000" w:rsidR="00000000" w:rsidRPr="00000000">
              <w:rPr>
                <w:rtl w:val="0"/>
              </w:rPr>
            </w:r>
          </w:p>
        </w:tc>
      </w:tr>
      <w:tr>
        <w:trPr>
          <w:cantSplit w:val="0"/>
          <w:trHeight w:val="4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A2">
            <w:pPr>
              <w:rPr/>
            </w:pPr>
            <w:hyperlink r:id="rId53">
              <w:r w:rsidDel="00000000" w:rsidR="00000000" w:rsidRPr="00000000">
                <w:rPr>
                  <w:b w:val="1"/>
                  <w:color w:val="0000ff"/>
                  <w:sz w:val="16"/>
                  <w:szCs w:val="16"/>
                  <w:u w:val="single"/>
                  <w:rtl w:val="0"/>
                </w:rPr>
                <w:t xml:space="preserve">S4aR230139</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A3">
            <w:pPr>
              <w:rPr/>
            </w:pPr>
            <w:r w:rsidDel="00000000" w:rsidR="00000000" w:rsidRPr="00000000">
              <w:rPr>
                <w:sz w:val="16"/>
                <w:szCs w:val="16"/>
                <w:rtl w:val="0"/>
              </w:rPr>
              <w:t xml:space="preserve">[iRTCW] Update of procedures for RTC-7</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A4">
            <w:pPr>
              <w:rPr/>
            </w:pPr>
            <w:r w:rsidDel="00000000" w:rsidR="00000000" w:rsidRPr="00000000">
              <w:rPr>
                <w:sz w:val="16"/>
                <w:szCs w:val="16"/>
                <w:rtl w:val="0"/>
              </w:rPr>
              <w:t xml:space="preserve">NTT</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A5">
            <w:pPr>
              <w:rPr/>
            </w:pPr>
            <w:r w:rsidDel="00000000" w:rsidR="00000000" w:rsidRPr="00000000">
              <w:rPr>
                <w:sz w:val="16"/>
                <w:szCs w:val="16"/>
                <w:rtl w:val="0"/>
              </w:rPr>
              <w:t xml:space="preserve">4.4</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8ea9db" w:val="clear"/>
            <w:tcMar>
              <w:top w:w="0.0" w:type="dxa"/>
              <w:left w:w="0.0" w:type="dxa"/>
              <w:bottom w:w="0.0" w:type="dxa"/>
              <w:right w:w="0.0" w:type="dxa"/>
            </w:tcMar>
            <w:vAlign w:val="top"/>
          </w:tcPr>
          <w:p w:rsidR="00000000" w:rsidDel="00000000" w:rsidP="00000000" w:rsidRDefault="00000000" w:rsidRPr="00000000" w14:paraId="000001A6">
            <w:pPr>
              <w:rPr/>
            </w:pPr>
            <w:r w:rsidDel="00000000" w:rsidR="00000000" w:rsidRPr="00000000">
              <w:rPr>
                <w:b w:val="1"/>
                <w:sz w:val="16"/>
                <w:szCs w:val="16"/>
                <w:u w:val="single"/>
                <w:rtl w:val="0"/>
              </w:rPr>
              <w:t xml:space="preserve">noted</w:t>
            </w:r>
            <w:r w:rsidDel="00000000" w:rsidR="00000000" w:rsidRPr="00000000">
              <w:rPr>
                <w:rtl w:val="0"/>
              </w:rPr>
            </w:r>
          </w:p>
        </w:tc>
      </w:tr>
      <w:tr>
        <w:trPr>
          <w:cantSplit w:val="0"/>
          <w:trHeight w:val="4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A7">
            <w:pPr>
              <w:rPr/>
            </w:pPr>
            <w:hyperlink r:id="rId54">
              <w:r w:rsidDel="00000000" w:rsidR="00000000" w:rsidRPr="00000000">
                <w:rPr>
                  <w:b w:val="1"/>
                  <w:color w:val="0000ff"/>
                  <w:sz w:val="16"/>
                  <w:szCs w:val="16"/>
                  <w:u w:val="single"/>
                  <w:rtl w:val="0"/>
                </w:rPr>
                <w:t xml:space="preserve">S4aR230140</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A8">
            <w:pPr>
              <w:rPr/>
            </w:pPr>
            <w:r w:rsidDel="00000000" w:rsidR="00000000" w:rsidRPr="00000000">
              <w:rPr>
                <w:sz w:val="16"/>
                <w:szCs w:val="16"/>
                <w:rtl w:val="0"/>
              </w:rPr>
              <w:t xml:space="preserve">[iRTCW] Update of RTC AS to RTC AF interface (RTC-3)</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A9">
            <w:pPr>
              <w:rPr/>
            </w:pPr>
            <w:r w:rsidDel="00000000" w:rsidR="00000000" w:rsidRPr="00000000">
              <w:rPr>
                <w:sz w:val="16"/>
                <w:szCs w:val="16"/>
                <w:rtl w:val="0"/>
              </w:rPr>
              <w:t xml:space="preserve">NTT</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AA">
            <w:pPr>
              <w:rPr/>
            </w:pPr>
            <w:r w:rsidDel="00000000" w:rsidR="00000000" w:rsidRPr="00000000">
              <w:rPr>
                <w:sz w:val="16"/>
                <w:szCs w:val="16"/>
                <w:rtl w:val="0"/>
              </w:rPr>
              <w:t xml:space="preserve">4.4</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8ea9db" w:val="clear"/>
            <w:tcMar>
              <w:top w:w="0.0" w:type="dxa"/>
              <w:left w:w="0.0" w:type="dxa"/>
              <w:bottom w:w="0.0" w:type="dxa"/>
              <w:right w:w="0.0" w:type="dxa"/>
            </w:tcMar>
            <w:vAlign w:val="top"/>
          </w:tcPr>
          <w:p w:rsidR="00000000" w:rsidDel="00000000" w:rsidP="00000000" w:rsidRDefault="00000000" w:rsidRPr="00000000" w14:paraId="000001AB">
            <w:pPr>
              <w:rPr/>
            </w:pPr>
            <w:r w:rsidDel="00000000" w:rsidR="00000000" w:rsidRPr="00000000">
              <w:rPr>
                <w:b w:val="1"/>
                <w:sz w:val="16"/>
                <w:szCs w:val="16"/>
                <w:u w:val="single"/>
                <w:rtl w:val="0"/>
              </w:rPr>
              <w:t xml:space="preserve">noted</w:t>
            </w:r>
            <w:r w:rsidDel="00000000" w:rsidR="00000000" w:rsidRPr="00000000">
              <w:rPr>
                <w:rtl w:val="0"/>
              </w:rPr>
            </w:r>
          </w:p>
        </w:tc>
      </w:tr>
      <w:tr>
        <w:trPr>
          <w:cantSplit w:val="0"/>
          <w:trHeight w:val="4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AC">
            <w:pPr>
              <w:rPr/>
            </w:pPr>
            <w:hyperlink r:id="rId55">
              <w:r w:rsidDel="00000000" w:rsidR="00000000" w:rsidRPr="00000000">
                <w:rPr>
                  <w:b w:val="1"/>
                  <w:color w:val="0000ff"/>
                  <w:sz w:val="16"/>
                  <w:szCs w:val="16"/>
                  <w:u w:val="single"/>
                  <w:rtl w:val="0"/>
                </w:rPr>
                <w:t xml:space="preserve">S4aR230141</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AD">
            <w:pPr>
              <w:rPr/>
            </w:pPr>
            <w:r w:rsidDel="00000000" w:rsidR="00000000" w:rsidRPr="00000000">
              <w:rPr>
                <w:sz w:val="16"/>
                <w:szCs w:val="16"/>
                <w:rtl w:val="0"/>
              </w:rPr>
              <w:t xml:space="preserve">[iRTCW] Clarification of relationship between RTC-1 API and M1 API</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AE">
            <w:pPr>
              <w:rPr/>
            </w:pPr>
            <w:r w:rsidDel="00000000" w:rsidR="00000000" w:rsidRPr="00000000">
              <w:rPr>
                <w:sz w:val="16"/>
                <w:szCs w:val="16"/>
                <w:rtl w:val="0"/>
              </w:rPr>
              <w:t xml:space="preserve">NTT</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AF">
            <w:pPr>
              <w:rPr/>
            </w:pPr>
            <w:r w:rsidDel="00000000" w:rsidR="00000000" w:rsidRPr="00000000">
              <w:rPr>
                <w:sz w:val="16"/>
                <w:szCs w:val="16"/>
                <w:rtl w:val="0"/>
              </w:rPr>
              <w:t xml:space="preserve">4.4</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8ea9db" w:val="clear"/>
            <w:tcMar>
              <w:top w:w="0.0" w:type="dxa"/>
              <w:left w:w="0.0" w:type="dxa"/>
              <w:bottom w:w="0.0" w:type="dxa"/>
              <w:right w:w="0.0" w:type="dxa"/>
            </w:tcMar>
            <w:vAlign w:val="top"/>
          </w:tcPr>
          <w:p w:rsidR="00000000" w:rsidDel="00000000" w:rsidP="00000000" w:rsidRDefault="00000000" w:rsidRPr="00000000" w14:paraId="000001B0">
            <w:pPr>
              <w:rPr/>
            </w:pPr>
            <w:r w:rsidDel="00000000" w:rsidR="00000000" w:rsidRPr="00000000">
              <w:rPr>
                <w:b w:val="1"/>
                <w:sz w:val="16"/>
                <w:szCs w:val="16"/>
                <w:u w:val="single"/>
                <w:rtl w:val="0"/>
              </w:rPr>
              <w:t xml:space="preserve">noted</w:t>
            </w:r>
            <w:r w:rsidDel="00000000" w:rsidR="00000000" w:rsidRPr="00000000">
              <w:rPr>
                <w:rtl w:val="0"/>
              </w:rPr>
            </w:r>
          </w:p>
        </w:tc>
      </w:tr>
      <w:tr>
        <w:trPr>
          <w:cantSplit w:val="0"/>
          <w:trHeight w:val="4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B1">
            <w:pPr>
              <w:rPr/>
            </w:pPr>
            <w:hyperlink r:id="rId56">
              <w:r w:rsidDel="00000000" w:rsidR="00000000" w:rsidRPr="00000000">
                <w:rPr>
                  <w:b w:val="1"/>
                  <w:color w:val="0000ff"/>
                  <w:sz w:val="16"/>
                  <w:szCs w:val="16"/>
                  <w:u w:val="single"/>
                  <w:rtl w:val="0"/>
                </w:rPr>
                <w:t xml:space="preserve">S4aR230142</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B2">
            <w:pPr>
              <w:rPr/>
            </w:pPr>
            <w:r w:rsidDel="00000000" w:rsidR="00000000" w:rsidRPr="00000000">
              <w:rPr>
                <w:sz w:val="16"/>
                <w:szCs w:val="16"/>
                <w:rtl w:val="0"/>
              </w:rPr>
              <w:t xml:space="preserve">Proposed work plan for  the RTC SWG in Release-19</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B3">
            <w:pPr>
              <w:rPr/>
            </w:pPr>
            <w:r w:rsidDel="00000000" w:rsidR="00000000" w:rsidRPr="00000000">
              <w:rPr>
                <w:sz w:val="16"/>
                <w:szCs w:val="16"/>
                <w:rtl w:val="0"/>
              </w:rPr>
              <w:t xml:space="preserve">NTT</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B4">
            <w:pPr>
              <w:rPr/>
            </w:pPr>
            <w:r w:rsidDel="00000000" w:rsidR="00000000" w:rsidRPr="00000000">
              <w:rPr>
                <w:sz w:val="16"/>
                <w:szCs w:val="16"/>
                <w:rtl w:val="0"/>
              </w:rPr>
              <w:t xml:space="preserve">4.10</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8ea9db" w:val="clear"/>
            <w:tcMar>
              <w:top w:w="0.0" w:type="dxa"/>
              <w:left w:w="0.0" w:type="dxa"/>
              <w:bottom w:w="0.0" w:type="dxa"/>
              <w:right w:w="0.0" w:type="dxa"/>
            </w:tcMar>
            <w:vAlign w:val="top"/>
          </w:tcPr>
          <w:p w:rsidR="00000000" w:rsidDel="00000000" w:rsidP="00000000" w:rsidRDefault="00000000" w:rsidRPr="00000000" w14:paraId="000001B5">
            <w:pPr>
              <w:rPr/>
            </w:pPr>
            <w:r w:rsidDel="00000000" w:rsidR="00000000" w:rsidRPr="00000000">
              <w:rPr>
                <w:b w:val="1"/>
                <w:sz w:val="16"/>
                <w:szCs w:val="16"/>
                <w:u w:val="single"/>
                <w:rtl w:val="0"/>
              </w:rPr>
              <w:t xml:space="preserve">noted</w:t>
            </w:r>
            <w:r w:rsidDel="00000000" w:rsidR="00000000" w:rsidRPr="00000000">
              <w:rPr>
                <w:rtl w:val="0"/>
              </w:rPr>
            </w:r>
          </w:p>
        </w:tc>
      </w:tr>
      <w:tr>
        <w:trPr>
          <w:cantSplit w:val="0"/>
          <w:trHeight w:val="72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B6">
            <w:pPr>
              <w:rPr/>
            </w:pPr>
            <w:hyperlink r:id="rId57">
              <w:r w:rsidDel="00000000" w:rsidR="00000000" w:rsidRPr="00000000">
                <w:rPr>
                  <w:b w:val="1"/>
                  <w:color w:val="0000ff"/>
                  <w:sz w:val="16"/>
                  <w:szCs w:val="16"/>
                  <w:u w:val="single"/>
                  <w:rtl w:val="0"/>
                </w:rPr>
                <w:t xml:space="preserve">S4aR230143</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B7">
            <w:pPr>
              <w:rPr/>
            </w:pPr>
            <w:r w:rsidDel="00000000" w:rsidR="00000000" w:rsidRPr="00000000">
              <w:rPr>
                <w:sz w:val="16"/>
                <w:szCs w:val="16"/>
                <w:rtl w:val="0"/>
              </w:rPr>
              <w:t xml:space="preserve">[FS_eiRTCW] Pseudo-CR on security considerations</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B8">
            <w:pPr>
              <w:rPr/>
            </w:pPr>
            <w:r w:rsidDel="00000000" w:rsidR="00000000" w:rsidRPr="00000000">
              <w:rPr>
                <w:sz w:val="16"/>
                <w:szCs w:val="16"/>
                <w:rtl w:val="0"/>
              </w:rPr>
              <w:t xml:space="preserve">NTT</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B9">
            <w:pPr>
              <w:rPr/>
            </w:pPr>
            <w:r w:rsidDel="00000000" w:rsidR="00000000" w:rsidRPr="00000000">
              <w:rPr>
                <w:sz w:val="16"/>
                <w:szCs w:val="16"/>
                <w:rtl w:val="0"/>
              </w:rPr>
              <w:t xml:space="preserve">4.8</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92d050" w:val="clear"/>
            <w:tcMar>
              <w:top w:w="0.0" w:type="dxa"/>
              <w:left w:w="0.0" w:type="dxa"/>
              <w:bottom w:w="0.0" w:type="dxa"/>
              <w:right w:w="0.0" w:type="dxa"/>
            </w:tcMar>
            <w:vAlign w:val="top"/>
          </w:tcPr>
          <w:p w:rsidR="00000000" w:rsidDel="00000000" w:rsidP="00000000" w:rsidRDefault="00000000" w:rsidRPr="00000000" w14:paraId="000001BA">
            <w:pPr>
              <w:rPr/>
            </w:pPr>
            <w:r w:rsidDel="00000000" w:rsidR="00000000" w:rsidRPr="00000000">
              <w:rPr>
                <w:b w:val="1"/>
                <w:sz w:val="16"/>
                <w:szCs w:val="16"/>
                <w:u w:val="single"/>
                <w:rtl w:val="0"/>
              </w:rPr>
              <w:t xml:space="preserve">agreed</w:t>
            </w:r>
            <w:r w:rsidDel="00000000" w:rsidR="00000000" w:rsidRPr="00000000">
              <w:rPr>
                <w:rtl w:val="0"/>
              </w:rPr>
            </w:r>
          </w:p>
        </w:tc>
      </w:tr>
      <w:tr>
        <w:trPr>
          <w:cantSplit w:val="0"/>
          <w:trHeight w:val="4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BB">
            <w:pPr>
              <w:rPr/>
            </w:pPr>
            <w:hyperlink r:id="rId58">
              <w:r w:rsidDel="00000000" w:rsidR="00000000" w:rsidRPr="00000000">
                <w:rPr>
                  <w:b w:val="1"/>
                  <w:color w:val="0000ff"/>
                  <w:sz w:val="16"/>
                  <w:szCs w:val="16"/>
                  <w:u w:val="single"/>
                  <w:rtl w:val="0"/>
                </w:rPr>
                <w:t xml:space="preserve">S4aR230144</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BC">
            <w:pPr>
              <w:rPr/>
            </w:pPr>
            <w:r w:rsidDel="00000000" w:rsidR="00000000" w:rsidRPr="00000000">
              <w:rPr>
                <w:sz w:val="16"/>
                <w:szCs w:val="16"/>
                <w:rtl w:val="0"/>
              </w:rPr>
              <w:t xml:space="preserve">New WID on Split Rendering over IMS</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BD">
            <w:pPr>
              <w:rPr/>
            </w:pPr>
            <w:r w:rsidDel="00000000" w:rsidR="00000000" w:rsidRPr="00000000">
              <w:rPr>
                <w:sz w:val="16"/>
                <w:szCs w:val="16"/>
                <w:rtl w:val="0"/>
              </w:rPr>
              <w:t xml:space="preserve">Nokia Corporation</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BE">
            <w:pPr>
              <w:rPr/>
            </w:pPr>
            <w:r w:rsidDel="00000000" w:rsidR="00000000" w:rsidRPr="00000000">
              <w:rPr>
                <w:sz w:val="16"/>
                <w:szCs w:val="16"/>
                <w:rtl w:val="0"/>
              </w:rPr>
              <w:t xml:space="preserve">4.10</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8ea9db" w:val="clear"/>
            <w:tcMar>
              <w:top w:w="0.0" w:type="dxa"/>
              <w:left w:w="0.0" w:type="dxa"/>
              <w:bottom w:w="0.0" w:type="dxa"/>
              <w:right w:w="0.0" w:type="dxa"/>
            </w:tcMar>
            <w:vAlign w:val="top"/>
          </w:tcPr>
          <w:p w:rsidR="00000000" w:rsidDel="00000000" w:rsidP="00000000" w:rsidRDefault="00000000" w:rsidRPr="00000000" w14:paraId="000001BF">
            <w:pPr>
              <w:rPr/>
            </w:pPr>
            <w:r w:rsidDel="00000000" w:rsidR="00000000" w:rsidRPr="00000000">
              <w:rPr>
                <w:b w:val="1"/>
                <w:sz w:val="16"/>
                <w:szCs w:val="16"/>
                <w:u w:val="single"/>
                <w:rtl w:val="0"/>
              </w:rPr>
              <w:t xml:space="preserve">noted</w:t>
            </w:r>
            <w:r w:rsidDel="00000000" w:rsidR="00000000" w:rsidRPr="00000000">
              <w:rPr>
                <w:rtl w:val="0"/>
              </w:rPr>
            </w:r>
          </w:p>
        </w:tc>
      </w:tr>
      <w:tr>
        <w:trPr>
          <w:cantSplit w:val="0"/>
          <w:trHeight w:val="72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C0">
            <w:pPr>
              <w:rPr/>
            </w:pPr>
            <w:hyperlink r:id="rId59">
              <w:r w:rsidDel="00000000" w:rsidR="00000000" w:rsidRPr="00000000">
                <w:rPr>
                  <w:b w:val="1"/>
                  <w:color w:val="0000ff"/>
                  <w:sz w:val="16"/>
                  <w:szCs w:val="16"/>
                  <w:u w:val="single"/>
                  <w:rtl w:val="0"/>
                </w:rPr>
                <w:t xml:space="preserve">S4aR230145</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C1">
            <w:pPr>
              <w:rPr/>
            </w:pPr>
            <w:r w:rsidDel="00000000" w:rsidR="00000000" w:rsidRPr="00000000">
              <w:rPr>
                <w:sz w:val="16"/>
                <w:szCs w:val="16"/>
                <w:rtl w:val="0"/>
              </w:rPr>
              <w:t xml:space="preserve">[FS_eiRTCW] Pseudo-CR on Solution #3 C-Plane signalling protocol</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C2">
            <w:pPr>
              <w:rPr/>
            </w:pPr>
            <w:r w:rsidDel="00000000" w:rsidR="00000000" w:rsidRPr="00000000">
              <w:rPr>
                <w:sz w:val="16"/>
                <w:szCs w:val="16"/>
                <w:rtl w:val="0"/>
              </w:rPr>
              <w:t xml:space="preserve">NTT</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C3">
            <w:pPr>
              <w:rPr/>
            </w:pPr>
            <w:r w:rsidDel="00000000" w:rsidR="00000000" w:rsidRPr="00000000">
              <w:rPr>
                <w:sz w:val="16"/>
                <w:szCs w:val="16"/>
                <w:rtl w:val="0"/>
              </w:rPr>
              <w:t xml:space="preserve">4.8</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ffeb9c" w:val="clear"/>
            <w:tcMar>
              <w:top w:w="0.0" w:type="dxa"/>
              <w:left w:w="0.0" w:type="dxa"/>
              <w:bottom w:w="0.0" w:type="dxa"/>
              <w:right w:w="0.0" w:type="dxa"/>
            </w:tcMar>
            <w:vAlign w:val="top"/>
          </w:tcPr>
          <w:p w:rsidR="00000000" w:rsidDel="00000000" w:rsidP="00000000" w:rsidRDefault="00000000" w:rsidRPr="00000000" w14:paraId="000001C4">
            <w:pPr>
              <w:rPr/>
            </w:pPr>
            <w:r w:rsidDel="00000000" w:rsidR="00000000" w:rsidRPr="00000000">
              <w:rPr>
                <w:b w:val="1"/>
                <w:color w:val="9c6500"/>
                <w:sz w:val="16"/>
                <w:szCs w:val="16"/>
                <w:u w:val="single"/>
                <w:rtl w:val="0"/>
              </w:rPr>
              <w:t xml:space="preserve">revised</w:t>
            </w:r>
            <w:r w:rsidDel="00000000" w:rsidR="00000000" w:rsidRPr="00000000">
              <w:rPr>
                <w:rtl w:val="0"/>
              </w:rPr>
            </w:r>
          </w:p>
        </w:tc>
      </w:tr>
      <w:tr>
        <w:trPr>
          <w:cantSplit w:val="0"/>
          <w:trHeight w:val="72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C5">
            <w:pPr>
              <w:rPr/>
            </w:pPr>
            <w:hyperlink r:id="rId60">
              <w:r w:rsidDel="00000000" w:rsidR="00000000" w:rsidRPr="00000000">
                <w:rPr>
                  <w:b w:val="1"/>
                  <w:color w:val="0000ff"/>
                  <w:sz w:val="16"/>
                  <w:szCs w:val="16"/>
                  <w:u w:val="single"/>
                  <w:rtl w:val="0"/>
                </w:rPr>
                <w:t xml:space="preserve">S4aR230146</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C6">
            <w:pPr>
              <w:rPr/>
            </w:pPr>
            <w:r w:rsidDel="00000000" w:rsidR="00000000" w:rsidRPr="00000000">
              <w:rPr>
                <w:sz w:val="16"/>
                <w:szCs w:val="16"/>
                <w:rtl w:val="0"/>
              </w:rPr>
              <w:t xml:space="preserve">[FS_eiRTCW] Pseudo-CR on Key Issue #5: Functional requirements for service control API</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C7">
            <w:pPr>
              <w:rPr/>
            </w:pPr>
            <w:r w:rsidDel="00000000" w:rsidR="00000000" w:rsidRPr="00000000">
              <w:rPr>
                <w:sz w:val="16"/>
                <w:szCs w:val="16"/>
                <w:rtl w:val="0"/>
              </w:rPr>
              <w:t xml:space="preserve">NTT</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C8">
            <w:pPr>
              <w:rPr/>
            </w:pPr>
            <w:r w:rsidDel="00000000" w:rsidR="00000000" w:rsidRPr="00000000">
              <w:rPr>
                <w:sz w:val="16"/>
                <w:szCs w:val="16"/>
                <w:rtl w:val="0"/>
              </w:rPr>
              <w:t xml:space="preserve">4.8</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92d050" w:val="clear"/>
            <w:tcMar>
              <w:top w:w="0.0" w:type="dxa"/>
              <w:left w:w="0.0" w:type="dxa"/>
              <w:bottom w:w="0.0" w:type="dxa"/>
              <w:right w:w="0.0" w:type="dxa"/>
            </w:tcMar>
            <w:vAlign w:val="top"/>
          </w:tcPr>
          <w:p w:rsidR="00000000" w:rsidDel="00000000" w:rsidP="00000000" w:rsidRDefault="00000000" w:rsidRPr="00000000" w14:paraId="000001C9">
            <w:pPr>
              <w:rPr/>
            </w:pPr>
            <w:r w:rsidDel="00000000" w:rsidR="00000000" w:rsidRPr="00000000">
              <w:rPr>
                <w:b w:val="1"/>
                <w:sz w:val="16"/>
                <w:szCs w:val="16"/>
                <w:u w:val="single"/>
                <w:rtl w:val="0"/>
              </w:rPr>
              <w:t xml:space="preserve">agreed</w:t>
            </w:r>
            <w:r w:rsidDel="00000000" w:rsidR="00000000" w:rsidRPr="00000000">
              <w:rPr>
                <w:rtl w:val="0"/>
              </w:rPr>
            </w:r>
          </w:p>
        </w:tc>
      </w:tr>
      <w:tr>
        <w:trPr>
          <w:cantSplit w:val="0"/>
          <w:trHeight w:val="72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CA">
            <w:pPr>
              <w:rPr/>
            </w:pPr>
            <w:hyperlink r:id="rId61">
              <w:r w:rsidDel="00000000" w:rsidR="00000000" w:rsidRPr="00000000">
                <w:rPr>
                  <w:b w:val="1"/>
                  <w:color w:val="0000ff"/>
                  <w:sz w:val="16"/>
                  <w:szCs w:val="16"/>
                  <w:u w:val="single"/>
                  <w:rtl w:val="0"/>
                </w:rPr>
                <w:t xml:space="preserve">S4aR230147</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CB">
            <w:pPr>
              <w:rPr/>
            </w:pPr>
            <w:r w:rsidDel="00000000" w:rsidR="00000000" w:rsidRPr="00000000">
              <w:rPr>
                <w:sz w:val="16"/>
                <w:szCs w:val="16"/>
                <w:rtl w:val="0"/>
              </w:rPr>
              <w:t xml:space="preserve">[FS_eiRTCW] Pseudo-CR on Solution #5: Service control API</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CC">
            <w:pPr>
              <w:rPr/>
            </w:pPr>
            <w:r w:rsidDel="00000000" w:rsidR="00000000" w:rsidRPr="00000000">
              <w:rPr>
                <w:sz w:val="16"/>
                <w:szCs w:val="16"/>
                <w:rtl w:val="0"/>
              </w:rPr>
              <w:t xml:space="preserve">NTT</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CD">
            <w:pPr>
              <w:rPr/>
            </w:pPr>
            <w:r w:rsidDel="00000000" w:rsidR="00000000" w:rsidRPr="00000000">
              <w:rPr>
                <w:sz w:val="16"/>
                <w:szCs w:val="16"/>
                <w:rtl w:val="0"/>
              </w:rPr>
              <w:t xml:space="preserve">4.8</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92d050" w:val="clear"/>
            <w:tcMar>
              <w:top w:w="0.0" w:type="dxa"/>
              <w:left w:w="0.0" w:type="dxa"/>
              <w:bottom w:w="0.0" w:type="dxa"/>
              <w:right w:w="0.0" w:type="dxa"/>
            </w:tcMar>
            <w:vAlign w:val="top"/>
          </w:tcPr>
          <w:p w:rsidR="00000000" w:rsidDel="00000000" w:rsidP="00000000" w:rsidRDefault="00000000" w:rsidRPr="00000000" w14:paraId="000001CE">
            <w:pPr>
              <w:rPr/>
            </w:pPr>
            <w:r w:rsidDel="00000000" w:rsidR="00000000" w:rsidRPr="00000000">
              <w:rPr>
                <w:b w:val="1"/>
                <w:sz w:val="16"/>
                <w:szCs w:val="16"/>
                <w:u w:val="single"/>
                <w:rtl w:val="0"/>
              </w:rPr>
              <w:t xml:space="preserve">agreed</w:t>
            </w:r>
            <w:r w:rsidDel="00000000" w:rsidR="00000000" w:rsidRPr="00000000">
              <w:rPr>
                <w:rtl w:val="0"/>
              </w:rPr>
            </w:r>
          </w:p>
        </w:tc>
      </w:tr>
      <w:tr>
        <w:trPr>
          <w:cantSplit w:val="0"/>
          <w:trHeight w:val="4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CF">
            <w:pPr>
              <w:rPr/>
            </w:pPr>
            <w:hyperlink r:id="rId62">
              <w:r w:rsidDel="00000000" w:rsidR="00000000" w:rsidRPr="00000000">
                <w:rPr>
                  <w:b w:val="1"/>
                  <w:color w:val="0000ff"/>
                  <w:sz w:val="16"/>
                  <w:szCs w:val="16"/>
                  <w:u w:val="single"/>
                  <w:rtl w:val="0"/>
                </w:rPr>
                <w:t xml:space="preserve">S4aR230148</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D0">
            <w:pPr>
              <w:rPr/>
            </w:pPr>
            <w:r w:rsidDel="00000000" w:rsidR="00000000" w:rsidRPr="00000000">
              <w:rPr>
                <w:sz w:val="16"/>
                <w:szCs w:val="16"/>
                <w:rtl w:val="0"/>
              </w:rPr>
              <w:t xml:space="preserve">[5G_RTP] Definition of the Pose RTP HE for 3DoF pose</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D1">
            <w:pPr>
              <w:rPr/>
            </w:pPr>
            <w:r w:rsidDel="00000000" w:rsidR="00000000" w:rsidRPr="00000000">
              <w:rPr>
                <w:sz w:val="16"/>
                <w:szCs w:val="16"/>
                <w:rtl w:val="0"/>
              </w:rPr>
              <w:t xml:space="preserve">Nokia Corporation</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D2">
            <w:pPr>
              <w:rPr/>
            </w:pPr>
            <w:r w:rsidDel="00000000" w:rsidR="00000000" w:rsidRPr="00000000">
              <w:rPr>
                <w:sz w:val="16"/>
                <w:szCs w:val="16"/>
                <w:rtl w:val="0"/>
              </w:rPr>
              <w:t xml:space="preserve">4.6</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8ea9db" w:val="clear"/>
            <w:tcMar>
              <w:top w:w="0.0" w:type="dxa"/>
              <w:left w:w="0.0" w:type="dxa"/>
              <w:bottom w:w="0.0" w:type="dxa"/>
              <w:right w:w="0.0" w:type="dxa"/>
            </w:tcMar>
            <w:vAlign w:val="top"/>
          </w:tcPr>
          <w:p w:rsidR="00000000" w:rsidDel="00000000" w:rsidP="00000000" w:rsidRDefault="00000000" w:rsidRPr="00000000" w14:paraId="000001D3">
            <w:pPr>
              <w:rPr/>
            </w:pPr>
            <w:r w:rsidDel="00000000" w:rsidR="00000000" w:rsidRPr="00000000">
              <w:rPr>
                <w:b w:val="1"/>
                <w:sz w:val="16"/>
                <w:szCs w:val="16"/>
                <w:u w:val="single"/>
                <w:rtl w:val="0"/>
              </w:rPr>
              <w:t xml:space="preserve">noted</w:t>
            </w:r>
            <w:r w:rsidDel="00000000" w:rsidR="00000000" w:rsidRPr="00000000">
              <w:rPr>
                <w:rtl w:val="0"/>
              </w:rPr>
            </w:r>
          </w:p>
        </w:tc>
      </w:tr>
      <w:tr>
        <w:trPr>
          <w:cantSplit w:val="0"/>
          <w:trHeight w:val="4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D4">
            <w:pPr>
              <w:rPr/>
            </w:pPr>
            <w:hyperlink r:id="rId63">
              <w:r w:rsidDel="00000000" w:rsidR="00000000" w:rsidRPr="00000000">
                <w:rPr>
                  <w:b w:val="1"/>
                  <w:color w:val="0000ff"/>
                  <w:sz w:val="16"/>
                  <w:szCs w:val="16"/>
                  <w:u w:val="single"/>
                  <w:rtl w:val="0"/>
                </w:rPr>
                <w:t xml:space="preserve">S4aR230149</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D5">
            <w:pPr>
              <w:rPr/>
            </w:pPr>
            <w:r w:rsidDel="00000000" w:rsidR="00000000" w:rsidRPr="00000000">
              <w:rPr>
                <w:sz w:val="16"/>
                <w:szCs w:val="16"/>
                <w:rtl w:val="0"/>
              </w:rPr>
              <w:t xml:space="preserve">[5G_RTP] On the definition of XR Timestamp in the Pose RTP HE</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D6">
            <w:pPr>
              <w:rPr/>
            </w:pPr>
            <w:r w:rsidDel="00000000" w:rsidR="00000000" w:rsidRPr="00000000">
              <w:rPr>
                <w:sz w:val="16"/>
                <w:szCs w:val="16"/>
                <w:rtl w:val="0"/>
              </w:rPr>
              <w:t xml:space="preserve">Nokia Corporation</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D7">
            <w:pPr>
              <w:rPr/>
            </w:pPr>
            <w:r w:rsidDel="00000000" w:rsidR="00000000" w:rsidRPr="00000000">
              <w:rPr>
                <w:sz w:val="16"/>
                <w:szCs w:val="16"/>
                <w:rtl w:val="0"/>
              </w:rPr>
              <w:t xml:space="preserve">4.6</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8ea9db" w:val="clear"/>
            <w:tcMar>
              <w:top w:w="0.0" w:type="dxa"/>
              <w:left w:w="0.0" w:type="dxa"/>
              <w:bottom w:w="0.0" w:type="dxa"/>
              <w:right w:w="0.0" w:type="dxa"/>
            </w:tcMar>
            <w:vAlign w:val="top"/>
          </w:tcPr>
          <w:p w:rsidR="00000000" w:rsidDel="00000000" w:rsidP="00000000" w:rsidRDefault="00000000" w:rsidRPr="00000000" w14:paraId="000001D8">
            <w:pPr>
              <w:rPr/>
            </w:pPr>
            <w:r w:rsidDel="00000000" w:rsidR="00000000" w:rsidRPr="00000000">
              <w:rPr>
                <w:b w:val="1"/>
                <w:sz w:val="16"/>
                <w:szCs w:val="16"/>
                <w:u w:val="single"/>
                <w:rtl w:val="0"/>
              </w:rPr>
              <w:t xml:space="preserve">noted</w:t>
            </w:r>
            <w:r w:rsidDel="00000000" w:rsidR="00000000" w:rsidRPr="00000000">
              <w:rPr>
                <w:rtl w:val="0"/>
              </w:rPr>
            </w:r>
          </w:p>
        </w:tc>
      </w:tr>
      <w:tr>
        <w:trPr>
          <w:cantSplit w:val="0"/>
          <w:trHeight w:val="4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D9">
            <w:pPr>
              <w:rPr/>
            </w:pPr>
            <w:hyperlink r:id="rId64">
              <w:r w:rsidDel="00000000" w:rsidR="00000000" w:rsidRPr="00000000">
                <w:rPr>
                  <w:b w:val="1"/>
                  <w:color w:val="0000ff"/>
                  <w:sz w:val="16"/>
                  <w:szCs w:val="16"/>
                  <w:u w:val="single"/>
                  <w:rtl w:val="0"/>
                </w:rPr>
                <w:t xml:space="preserve">S4aR230150</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DA">
            <w:pPr>
              <w:rPr/>
            </w:pPr>
            <w:r w:rsidDel="00000000" w:rsidR="00000000" w:rsidRPr="00000000">
              <w:rPr>
                <w:sz w:val="16"/>
                <w:szCs w:val="16"/>
                <w:rtl w:val="0"/>
              </w:rPr>
              <w:t xml:space="preserve">Thoughts on Rel. 19 work</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DB">
            <w:pPr>
              <w:rPr/>
            </w:pPr>
            <w:r w:rsidDel="00000000" w:rsidR="00000000" w:rsidRPr="00000000">
              <w:rPr>
                <w:sz w:val="16"/>
                <w:szCs w:val="16"/>
                <w:rtl w:val="0"/>
              </w:rPr>
              <w:t xml:space="preserve">Nokia Hungary</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DC">
            <w:pPr>
              <w:rPr/>
            </w:pPr>
            <w:r w:rsidDel="00000000" w:rsidR="00000000" w:rsidRPr="00000000">
              <w:rPr>
                <w:sz w:val="16"/>
                <w:szCs w:val="16"/>
                <w:rtl w:val="0"/>
              </w:rPr>
              <w:t xml:space="preserve">4.10</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8ea9db" w:val="clear"/>
            <w:tcMar>
              <w:top w:w="0.0" w:type="dxa"/>
              <w:left w:w="0.0" w:type="dxa"/>
              <w:bottom w:w="0.0" w:type="dxa"/>
              <w:right w:w="0.0" w:type="dxa"/>
            </w:tcMar>
            <w:vAlign w:val="top"/>
          </w:tcPr>
          <w:p w:rsidR="00000000" w:rsidDel="00000000" w:rsidP="00000000" w:rsidRDefault="00000000" w:rsidRPr="00000000" w14:paraId="000001DD">
            <w:pPr>
              <w:rPr/>
            </w:pPr>
            <w:r w:rsidDel="00000000" w:rsidR="00000000" w:rsidRPr="00000000">
              <w:rPr>
                <w:b w:val="1"/>
                <w:sz w:val="16"/>
                <w:szCs w:val="16"/>
                <w:u w:val="single"/>
                <w:rtl w:val="0"/>
              </w:rPr>
              <w:t xml:space="preserve">noted</w:t>
            </w:r>
            <w:r w:rsidDel="00000000" w:rsidR="00000000" w:rsidRPr="00000000">
              <w:rPr>
                <w:rtl w:val="0"/>
              </w:rPr>
            </w:r>
          </w:p>
        </w:tc>
      </w:tr>
      <w:tr>
        <w:trPr>
          <w:cantSplit w:val="0"/>
          <w:trHeight w:val="4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DE">
            <w:pPr>
              <w:rPr/>
            </w:pPr>
            <w:hyperlink r:id="rId65">
              <w:r w:rsidDel="00000000" w:rsidR="00000000" w:rsidRPr="00000000">
                <w:rPr>
                  <w:b w:val="1"/>
                  <w:color w:val="0000ff"/>
                  <w:sz w:val="16"/>
                  <w:szCs w:val="16"/>
                  <w:u w:val="single"/>
                  <w:rtl w:val="0"/>
                </w:rPr>
                <w:t xml:space="preserve">S4aR230151</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DF">
            <w:pPr>
              <w:rPr/>
            </w:pPr>
            <w:r w:rsidDel="00000000" w:rsidR="00000000" w:rsidRPr="00000000">
              <w:rPr>
                <w:sz w:val="16"/>
                <w:szCs w:val="16"/>
                <w:rtl w:val="0"/>
              </w:rPr>
              <w:t xml:space="preserve">Draft WID on 5G Real-time Transport Protocol Configurations, Phase 2</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E0">
            <w:pPr>
              <w:rPr/>
            </w:pPr>
            <w:r w:rsidDel="00000000" w:rsidR="00000000" w:rsidRPr="00000000">
              <w:rPr>
                <w:sz w:val="16"/>
                <w:szCs w:val="16"/>
                <w:rtl w:val="0"/>
              </w:rPr>
              <w:t xml:space="preserve">Nokia Hungary, Interdigital</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E1">
            <w:pPr>
              <w:rPr/>
            </w:pPr>
            <w:r w:rsidDel="00000000" w:rsidR="00000000" w:rsidRPr="00000000">
              <w:rPr>
                <w:sz w:val="16"/>
                <w:szCs w:val="16"/>
                <w:rtl w:val="0"/>
              </w:rPr>
              <w:t xml:space="preserve">4.10</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8ea9db" w:val="clear"/>
            <w:tcMar>
              <w:top w:w="0.0" w:type="dxa"/>
              <w:left w:w="0.0" w:type="dxa"/>
              <w:bottom w:w="0.0" w:type="dxa"/>
              <w:right w:w="0.0" w:type="dxa"/>
            </w:tcMar>
            <w:vAlign w:val="top"/>
          </w:tcPr>
          <w:p w:rsidR="00000000" w:rsidDel="00000000" w:rsidP="00000000" w:rsidRDefault="00000000" w:rsidRPr="00000000" w14:paraId="000001E2">
            <w:pPr>
              <w:rPr/>
            </w:pPr>
            <w:r w:rsidDel="00000000" w:rsidR="00000000" w:rsidRPr="00000000">
              <w:rPr>
                <w:b w:val="1"/>
                <w:sz w:val="16"/>
                <w:szCs w:val="16"/>
                <w:u w:val="single"/>
                <w:rtl w:val="0"/>
              </w:rPr>
              <w:t xml:space="preserve">noted</w:t>
            </w:r>
            <w:r w:rsidDel="00000000" w:rsidR="00000000" w:rsidRPr="00000000">
              <w:rPr>
                <w:rtl w:val="0"/>
              </w:rPr>
            </w:r>
          </w:p>
        </w:tc>
      </w:tr>
      <w:tr>
        <w:trPr>
          <w:cantSplit w:val="0"/>
          <w:trHeight w:val="4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E3">
            <w:pPr>
              <w:rPr/>
            </w:pPr>
            <w:hyperlink r:id="rId66">
              <w:r w:rsidDel="00000000" w:rsidR="00000000" w:rsidRPr="00000000">
                <w:rPr>
                  <w:b w:val="1"/>
                  <w:color w:val="0000ff"/>
                  <w:sz w:val="16"/>
                  <w:szCs w:val="16"/>
                  <w:u w:val="single"/>
                  <w:rtl w:val="0"/>
                </w:rPr>
                <w:t xml:space="preserve">S4aR230152</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E4">
            <w:pPr>
              <w:rPr/>
            </w:pPr>
            <w:r w:rsidDel="00000000" w:rsidR="00000000" w:rsidRPr="00000000">
              <w:rPr>
                <w:sz w:val="16"/>
                <w:szCs w:val="16"/>
                <w:rtl w:val="0"/>
              </w:rPr>
              <w:t xml:space="preserve">Study on Media Energy Consumption Exposure and Enhancement in 5G Services</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E5">
            <w:pPr>
              <w:rPr/>
            </w:pPr>
            <w:r w:rsidDel="00000000" w:rsidR="00000000" w:rsidRPr="00000000">
              <w:rPr>
                <w:sz w:val="16"/>
                <w:szCs w:val="16"/>
                <w:rtl w:val="0"/>
              </w:rPr>
              <w:t xml:space="preserve">InterDigital, Europe, Ltd.</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E6">
            <w:pPr>
              <w:rPr/>
            </w:pPr>
            <w:r w:rsidDel="00000000" w:rsidR="00000000" w:rsidRPr="00000000">
              <w:rPr>
                <w:sz w:val="16"/>
                <w:szCs w:val="16"/>
                <w:rtl w:val="0"/>
              </w:rPr>
              <w:t xml:space="preserve">4.10</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ffeb9c" w:val="clear"/>
            <w:tcMar>
              <w:top w:w="0.0" w:type="dxa"/>
              <w:left w:w="0.0" w:type="dxa"/>
              <w:bottom w:w="0.0" w:type="dxa"/>
              <w:right w:w="0.0" w:type="dxa"/>
            </w:tcMar>
            <w:vAlign w:val="top"/>
          </w:tcPr>
          <w:p w:rsidR="00000000" w:rsidDel="00000000" w:rsidP="00000000" w:rsidRDefault="00000000" w:rsidRPr="00000000" w14:paraId="000001E7">
            <w:pPr>
              <w:rPr/>
            </w:pPr>
            <w:r w:rsidDel="00000000" w:rsidR="00000000" w:rsidRPr="00000000">
              <w:rPr>
                <w:b w:val="1"/>
                <w:color w:val="9c6500"/>
                <w:sz w:val="16"/>
                <w:szCs w:val="16"/>
                <w:u w:val="single"/>
                <w:rtl w:val="0"/>
              </w:rPr>
              <w:t xml:space="preserve">revised</w:t>
            </w:r>
            <w:r w:rsidDel="00000000" w:rsidR="00000000" w:rsidRPr="00000000">
              <w:rPr>
                <w:rtl w:val="0"/>
              </w:rPr>
            </w:r>
          </w:p>
        </w:tc>
      </w:tr>
      <w:tr>
        <w:trPr>
          <w:cantSplit w:val="0"/>
          <w:trHeight w:val="4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E8">
            <w:pPr>
              <w:rPr/>
            </w:pPr>
            <w:hyperlink r:id="rId67">
              <w:r w:rsidDel="00000000" w:rsidR="00000000" w:rsidRPr="00000000">
                <w:rPr>
                  <w:b w:val="1"/>
                  <w:color w:val="0000ff"/>
                  <w:sz w:val="16"/>
                  <w:szCs w:val="16"/>
                  <w:u w:val="single"/>
                  <w:rtl w:val="0"/>
                </w:rPr>
                <w:t xml:space="preserve">S4aR230153</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E9">
            <w:pPr>
              <w:rPr/>
            </w:pPr>
            <w:r w:rsidDel="00000000" w:rsidR="00000000" w:rsidRPr="00000000">
              <w:rPr>
                <w:sz w:val="16"/>
                <w:szCs w:val="16"/>
                <w:rtl w:val="0"/>
              </w:rPr>
              <w:t xml:space="preserve">LS on PDU Set marking configuration within the Policy APIs</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EA">
            <w:pPr>
              <w:rPr/>
            </w:pPr>
            <w:r w:rsidDel="00000000" w:rsidR="00000000" w:rsidRPr="00000000">
              <w:rPr>
                <w:sz w:val="16"/>
                <w:szCs w:val="16"/>
                <w:rtl w:val="0"/>
              </w:rPr>
              <w:t xml:space="preserve">Samsung, Qualcomm, Lenovo</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EB">
            <w:pPr>
              <w:rPr/>
            </w:pPr>
            <w:r w:rsidDel="00000000" w:rsidR="00000000" w:rsidRPr="00000000">
              <w:rPr>
                <w:sz w:val="16"/>
                <w:szCs w:val="16"/>
                <w:rtl w:val="0"/>
              </w:rPr>
              <w:t xml:space="preserve">4.4</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ffeb9c" w:val="clear"/>
            <w:tcMar>
              <w:top w:w="0.0" w:type="dxa"/>
              <w:left w:w="0.0" w:type="dxa"/>
              <w:bottom w:w="0.0" w:type="dxa"/>
              <w:right w:w="0.0" w:type="dxa"/>
            </w:tcMar>
            <w:vAlign w:val="top"/>
          </w:tcPr>
          <w:p w:rsidR="00000000" w:rsidDel="00000000" w:rsidP="00000000" w:rsidRDefault="00000000" w:rsidRPr="00000000" w14:paraId="000001EC">
            <w:pPr>
              <w:rPr/>
            </w:pPr>
            <w:r w:rsidDel="00000000" w:rsidR="00000000" w:rsidRPr="00000000">
              <w:rPr>
                <w:b w:val="1"/>
                <w:color w:val="9c6500"/>
                <w:sz w:val="16"/>
                <w:szCs w:val="16"/>
                <w:u w:val="single"/>
                <w:rtl w:val="0"/>
              </w:rPr>
              <w:t xml:space="preserve">revised</w:t>
            </w:r>
            <w:r w:rsidDel="00000000" w:rsidR="00000000" w:rsidRPr="00000000">
              <w:rPr>
                <w:rtl w:val="0"/>
              </w:rPr>
            </w:r>
          </w:p>
        </w:tc>
      </w:tr>
      <w:tr>
        <w:trPr>
          <w:cantSplit w:val="0"/>
          <w:trHeight w:val="4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ED">
            <w:pPr>
              <w:rPr/>
            </w:pPr>
            <w:hyperlink r:id="rId68">
              <w:r w:rsidDel="00000000" w:rsidR="00000000" w:rsidRPr="00000000">
                <w:rPr>
                  <w:b w:val="1"/>
                  <w:color w:val="0000ff"/>
                  <w:sz w:val="16"/>
                  <w:szCs w:val="16"/>
                  <w:u w:val="single"/>
                  <w:rtl w:val="0"/>
                </w:rPr>
                <w:t xml:space="preserve">S4aR230154</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EE">
            <w:pPr>
              <w:rPr/>
            </w:pPr>
            <w:r w:rsidDel="00000000" w:rsidR="00000000" w:rsidRPr="00000000">
              <w:rPr>
                <w:sz w:val="16"/>
                <w:szCs w:val="16"/>
                <w:rtl w:val="0"/>
              </w:rPr>
              <w:t xml:space="preserve">[iRTCW] revised text for Codecs and Media capability</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EF">
            <w:pPr>
              <w:rPr/>
            </w:pPr>
            <w:r w:rsidDel="00000000" w:rsidR="00000000" w:rsidRPr="00000000">
              <w:rPr>
                <w:sz w:val="16"/>
                <w:szCs w:val="16"/>
                <w:rtl w:val="0"/>
              </w:rPr>
              <w:t xml:space="preserve">Samsung R&amp;D Institute UK</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F0">
            <w:pPr>
              <w:rPr/>
            </w:pPr>
            <w:r w:rsidDel="00000000" w:rsidR="00000000" w:rsidRPr="00000000">
              <w:rPr>
                <w:sz w:val="16"/>
                <w:szCs w:val="16"/>
                <w:rtl w:val="0"/>
              </w:rPr>
              <w:t xml:space="preserve">4.4</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92d050" w:val="clear"/>
            <w:tcMar>
              <w:top w:w="0.0" w:type="dxa"/>
              <w:left w:w="0.0" w:type="dxa"/>
              <w:bottom w:w="0.0" w:type="dxa"/>
              <w:right w:w="0.0" w:type="dxa"/>
            </w:tcMar>
            <w:vAlign w:val="top"/>
          </w:tcPr>
          <w:p w:rsidR="00000000" w:rsidDel="00000000" w:rsidP="00000000" w:rsidRDefault="00000000" w:rsidRPr="00000000" w14:paraId="000001F1">
            <w:pPr>
              <w:rPr/>
            </w:pPr>
            <w:r w:rsidDel="00000000" w:rsidR="00000000" w:rsidRPr="00000000">
              <w:rPr>
                <w:b w:val="1"/>
                <w:sz w:val="16"/>
                <w:szCs w:val="16"/>
                <w:u w:val="single"/>
                <w:rtl w:val="0"/>
              </w:rPr>
              <w:t xml:space="preserve">agreed</w:t>
            </w:r>
            <w:r w:rsidDel="00000000" w:rsidR="00000000" w:rsidRPr="00000000">
              <w:rPr>
                <w:rtl w:val="0"/>
              </w:rPr>
            </w:r>
          </w:p>
        </w:tc>
      </w:tr>
      <w:tr>
        <w:trPr>
          <w:cantSplit w:val="0"/>
          <w:trHeight w:val="4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F2">
            <w:pPr>
              <w:rPr/>
            </w:pPr>
            <w:hyperlink r:id="rId69">
              <w:r w:rsidDel="00000000" w:rsidR="00000000" w:rsidRPr="00000000">
                <w:rPr>
                  <w:b w:val="1"/>
                  <w:color w:val="0000ff"/>
                  <w:sz w:val="16"/>
                  <w:szCs w:val="16"/>
                  <w:u w:val="single"/>
                  <w:rtl w:val="0"/>
                </w:rPr>
                <w:t xml:space="preserve">S4aR230155</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F3">
            <w:pPr>
              <w:rPr/>
            </w:pPr>
            <w:r w:rsidDel="00000000" w:rsidR="00000000" w:rsidRPr="00000000">
              <w:rPr>
                <w:sz w:val="16"/>
                <w:szCs w:val="16"/>
                <w:rtl w:val="0"/>
              </w:rPr>
              <w:t xml:space="preserve">Samsung position on Rel-19 RTC SWG</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F4">
            <w:pPr>
              <w:rPr/>
            </w:pPr>
            <w:r w:rsidDel="00000000" w:rsidR="00000000" w:rsidRPr="00000000">
              <w:rPr>
                <w:sz w:val="16"/>
                <w:szCs w:val="16"/>
                <w:rtl w:val="0"/>
              </w:rPr>
              <w:t xml:space="preserve">Samsung R&amp;D Institute UK</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F5">
            <w:pPr>
              <w:rPr/>
            </w:pPr>
            <w:r w:rsidDel="00000000" w:rsidR="00000000" w:rsidRPr="00000000">
              <w:rPr>
                <w:sz w:val="16"/>
                <w:szCs w:val="16"/>
                <w:rtl w:val="0"/>
              </w:rPr>
              <w:t xml:space="preserve">4.9</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8ea9db" w:val="clear"/>
            <w:tcMar>
              <w:top w:w="0.0" w:type="dxa"/>
              <w:left w:w="0.0" w:type="dxa"/>
              <w:bottom w:w="0.0" w:type="dxa"/>
              <w:right w:w="0.0" w:type="dxa"/>
            </w:tcMar>
            <w:vAlign w:val="top"/>
          </w:tcPr>
          <w:p w:rsidR="00000000" w:rsidDel="00000000" w:rsidP="00000000" w:rsidRDefault="00000000" w:rsidRPr="00000000" w14:paraId="000001F6">
            <w:pPr>
              <w:rPr/>
            </w:pPr>
            <w:r w:rsidDel="00000000" w:rsidR="00000000" w:rsidRPr="00000000">
              <w:rPr>
                <w:b w:val="1"/>
                <w:sz w:val="16"/>
                <w:szCs w:val="16"/>
                <w:u w:val="single"/>
                <w:rtl w:val="0"/>
              </w:rPr>
              <w:t xml:space="preserve">noted</w:t>
            </w:r>
            <w:r w:rsidDel="00000000" w:rsidR="00000000" w:rsidRPr="00000000">
              <w:rPr>
                <w:rtl w:val="0"/>
              </w:rPr>
            </w:r>
          </w:p>
        </w:tc>
      </w:tr>
      <w:tr>
        <w:trPr>
          <w:cantSplit w:val="0"/>
          <w:trHeight w:val="4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F7">
            <w:pPr>
              <w:rPr/>
            </w:pPr>
            <w:hyperlink r:id="rId70">
              <w:r w:rsidDel="00000000" w:rsidR="00000000" w:rsidRPr="00000000">
                <w:rPr>
                  <w:b w:val="1"/>
                  <w:color w:val="0000ff"/>
                  <w:sz w:val="16"/>
                  <w:szCs w:val="16"/>
                  <w:u w:val="single"/>
                  <w:rtl w:val="0"/>
                </w:rPr>
                <w:t xml:space="preserve">S4aR230156</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F8">
            <w:pPr>
              <w:rPr/>
            </w:pPr>
            <w:r w:rsidDel="00000000" w:rsidR="00000000" w:rsidRPr="00000000">
              <w:rPr>
                <w:sz w:val="16"/>
                <w:szCs w:val="16"/>
                <w:rtl w:val="0"/>
              </w:rPr>
              <w:t xml:space="preserve">Initial draft of TR 26.982 v0.1.0</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F9">
            <w:pPr>
              <w:rPr/>
            </w:pPr>
            <w:r w:rsidDel="00000000" w:rsidR="00000000" w:rsidRPr="00000000">
              <w:rPr>
                <w:sz w:val="16"/>
                <w:szCs w:val="16"/>
                <w:rtl w:val="0"/>
              </w:rPr>
              <w:t xml:space="preserve">HuaWei Technologies Co., Ltd</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FA">
            <w:pPr>
              <w:rPr/>
            </w:pPr>
            <w:r w:rsidDel="00000000" w:rsidR="00000000" w:rsidRPr="00000000">
              <w:rPr>
                <w:sz w:val="16"/>
                <w:szCs w:val="16"/>
                <w:rtl w:val="0"/>
              </w:rPr>
              <w:t xml:space="preserve">4.7</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8ea9db" w:val="clear"/>
            <w:tcMar>
              <w:top w:w="0.0" w:type="dxa"/>
              <w:left w:w="0.0" w:type="dxa"/>
              <w:bottom w:w="0.0" w:type="dxa"/>
              <w:right w:w="0.0" w:type="dxa"/>
            </w:tcMar>
            <w:vAlign w:val="top"/>
          </w:tcPr>
          <w:p w:rsidR="00000000" w:rsidDel="00000000" w:rsidP="00000000" w:rsidRDefault="00000000" w:rsidRPr="00000000" w14:paraId="000001FB">
            <w:pPr>
              <w:rPr/>
            </w:pPr>
            <w:r w:rsidDel="00000000" w:rsidR="00000000" w:rsidRPr="00000000">
              <w:rPr>
                <w:b w:val="1"/>
                <w:sz w:val="16"/>
                <w:szCs w:val="16"/>
                <w:u w:val="single"/>
                <w:rtl w:val="0"/>
              </w:rPr>
              <w:t xml:space="preserve">noted</w:t>
            </w:r>
            <w:r w:rsidDel="00000000" w:rsidR="00000000" w:rsidRPr="00000000">
              <w:rPr>
                <w:rtl w:val="0"/>
              </w:rPr>
            </w:r>
          </w:p>
        </w:tc>
      </w:tr>
      <w:tr>
        <w:trPr>
          <w:cantSplit w:val="0"/>
          <w:trHeight w:val="72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FC">
            <w:pPr>
              <w:rPr/>
            </w:pPr>
            <w:hyperlink r:id="rId71">
              <w:r w:rsidDel="00000000" w:rsidR="00000000" w:rsidRPr="00000000">
                <w:rPr>
                  <w:b w:val="1"/>
                  <w:color w:val="0000ff"/>
                  <w:sz w:val="16"/>
                  <w:szCs w:val="16"/>
                  <w:u w:val="single"/>
                  <w:rtl w:val="0"/>
                </w:rPr>
                <w:t xml:space="preserve">S4aR230157</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FD">
            <w:pPr>
              <w:rPr/>
            </w:pPr>
            <w:r w:rsidDel="00000000" w:rsidR="00000000" w:rsidRPr="00000000">
              <w:rPr>
                <w:sz w:val="16"/>
                <w:szCs w:val="16"/>
                <w:rtl w:val="0"/>
              </w:rPr>
              <w:t xml:space="preserve">Discussion on 5G_RTP work item and TS 26.522</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FE">
            <w:pPr>
              <w:rPr/>
            </w:pPr>
            <w:r w:rsidDel="00000000" w:rsidR="00000000" w:rsidRPr="00000000">
              <w:rPr>
                <w:sz w:val="16"/>
                <w:szCs w:val="16"/>
                <w:rtl w:val="0"/>
              </w:rPr>
              <w:t xml:space="preserve">HUAWEI TECHNOLOGIES Co. Ltd.</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FF">
            <w:pPr>
              <w:rPr/>
            </w:pPr>
            <w:r w:rsidDel="00000000" w:rsidR="00000000" w:rsidRPr="00000000">
              <w:rPr>
                <w:sz w:val="16"/>
                <w:szCs w:val="16"/>
                <w:rtl w:val="0"/>
              </w:rPr>
              <w:t xml:space="preserve">4.6</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92d050" w:val="clear"/>
            <w:tcMar>
              <w:top w:w="0.0" w:type="dxa"/>
              <w:left w:w="0.0" w:type="dxa"/>
              <w:bottom w:w="0.0" w:type="dxa"/>
              <w:right w:w="0.0" w:type="dxa"/>
            </w:tcMar>
            <w:vAlign w:val="top"/>
          </w:tcPr>
          <w:p w:rsidR="00000000" w:rsidDel="00000000" w:rsidP="00000000" w:rsidRDefault="00000000" w:rsidRPr="00000000" w14:paraId="00000200">
            <w:pPr>
              <w:rPr/>
            </w:pPr>
            <w:r w:rsidDel="00000000" w:rsidR="00000000" w:rsidRPr="00000000">
              <w:rPr>
                <w:b w:val="1"/>
                <w:sz w:val="16"/>
                <w:szCs w:val="16"/>
                <w:u w:val="single"/>
                <w:rtl w:val="0"/>
              </w:rPr>
              <w:t xml:space="preserve">agreed</w:t>
            </w:r>
            <w:r w:rsidDel="00000000" w:rsidR="00000000" w:rsidRPr="00000000">
              <w:rPr>
                <w:rtl w:val="0"/>
              </w:rPr>
            </w:r>
          </w:p>
        </w:tc>
      </w:tr>
      <w:tr>
        <w:trPr>
          <w:cantSplit w:val="0"/>
          <w:trHeight w:val="4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01">
            <w:pPr>
              <w:rPr/>
            </w:pPr>
            <w:hyperlink r:id="rId72">
              <w:r w:rsidDel="00000000" w:rsidR="00000000" w:rsidRPr="00000000">
                <w:rPr>
                  <w:b w:val="1"/>
                  <w:color w:val="0000ff"/>
                  <w:sz w:val="16"/>
                  <w:szCs w:val="16"/>
                  <w:u w:val="single"/>
                  <w:rtl w:val="0"/>
                </w:rPr>
                <w:t xml:space="preserve">S4aR230158</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02">
            <w:pPr>
              <w:rPr/>
            </w:pPr>
            <w:r w:rsidDel="00000000" w:rsidR="00000000" w:rsidRPr="00000000">
              <w:rPr>
                <w:sz w:val="16"/>
                <w:szCs w:val="16"/>
                <w:rtl w:val="0"/>
              </w:rPr>
              <w:t xml:space="preserve">Huawei’s view on SA4 R19 plan</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03">
            <w:pPr>
              <w:rPr/>
            </w:pPr>
            <w:r w:rsidDel="00000000" w:rsidR="00000000" w:rsidRPr="00000000">
              <w:rPr>
                <w:sz w:val="16"/>
                <w:szCs w:val="16"/>
                <w:rtl w:val="0"/>
              </w:rPr>
              <w:t xml:space="preserve">HuaWei Technologies Co., Ltd</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04">
            <w:pPr>
              <w:rPr/>
            </w:pPr>
            <w:r w:rsidDel="00000000" w:rsidR="00000000" w:rsidRPr="00000000">
              <w:rPr>
                <w:sz w:val="16"/>
                <w:szCs w:val="16"/>
                <w:rtl w:val="0"/>
              </w:rPr>
              <w:t xml:space="preserve">4.10</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8ea9db" w:val="clear"/>
            <w:tcMar>
              <w:top w:w="0.0" w:type="dxa"/>
              <w:left w:w="0.0" w:type="dxa"/>
              <w:bottom w:w="0.0" w:type="dxa"/>
              <w:right w:w="0.0" w:type="dxa"/>
            </w:tcMar>
            <w:vAlign w:val="top"/>
          </w:tcPr>
          <w:p w:rsidR="00000000" w:rsidDel="00000000" w:rsidP="00000000" w:rsidRDefault="00000000" w:rsidRPr="00000000" w14:paraId="00000205">
            <w:pPr>
              <w:rPr/>
            </w:pPr>
            <w:r w:rsidDel="00000000" w:rsidR="00000000" w:rsidRPr="00000000">
              <w:rPr>
                <w:b w:val="1"/>
                <w:sz w:val="16"/>
                <w:szCs w:val="16"/>
                <w:u w:val="single"/>
                <w:rtl w:val="0"/>
              </w:rPr>
              <w:t xml:space="preserve">noted</w:t>
            </w:r>
            <w:r w:rsidDel="00000000" w:rsidR="00000000" w:rsidRPr="00000000">
              <w:rPr>
                <w:rtl w:val="0"/>
              </w:rPr>
            </w:r>
          </w:p>
        </w:tc>
      </w:tr>
      <w:tr>
        <w:trPr>
          <w:cantSplit w:val="0"/>
          <w:trHeight w:val="4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06">
            <w:pPr>
              <w:rPr/>
            </w:pPr>
            <w:hyperlink r:id="rId73">
              <w:r w:rsidDel="00000000" w:rsidR="00000000" w:rsidRPr="00000000">
                <w:rPr>
                  <w:b w:val="1"/>
                  <w:color w:val="0000ff"/>
                  <w:sz w:val="16"/>
                  <w:szCs w:val="16"/>
                  <w:u w:val="single"/>
                  <w:rtl w:val="0"/>
                </w:rPr>
                <w:t xml:space="preserve">S4aR230159</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07">
            <w:pPr>
              <w:rPr/>
            </w:pPr>
            <w:r w:rsidDel="00000000" w:rsidR="00000000" w:rsidRPr="00000000">
              <w:rPr>
                <w:sz w:val="16"/>
                <w:szCs w:val="16"/>
                <w:rtl w:val="0"/>
              </w:rPr>
              <w:t xml:space="preserve">[IBACS] Discussion on AR call flows</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08">
            <w:pPr>
              <w:rPr/>
            </w:pPr>
            <w:r w:rsidDel="00000000" w:rsidR="00000000" w:rsidRPr="00000000">
              <w:rPr>
                <w:sz w:val="16"/>
                <w:szCs w:val="16"/>
                <w:rtl w:val="0"/>
              </w:rPr>
              <w:t xml:space="preserve">HuaWei Technologies Co., Ltd</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09">
            <w:pPr>
              <w:rPr/>
            </w:pPr>
            <w:r w:rsidDel="00000000" w:rsidR="00000000" w:rsidRPr="00000000">
              <w:rPr>
                <w:sz w:val="16"/>
                <w:szCs w:val="16"/>
                <w:rtl w:val="0"/>
              </w:rPr>
              <w:t xml:space="preserve">4.5</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8ea9db" w:val="clear"/>
            <w:tcMar>
              <w:top w:w="0.0" w:type="dxa"/>
              <w:left w:w="0.0" w:type="dxa"/>
              <w:bottom w:w="0.0" w:type="dxa"/>
              <w:right w:w="0.0" w:type="dxa"/>
            </w:tcMar>
            <w:vAlign w:val="top"/>
          </w:tcPr>
          <w:p w:rsidR="00000000" w:rsidDel="00000000" w:rsidP="00000000" w:rsidRDefault="00000000" w:rsidRPr="00000000" w14:paraId="0000020A">
            <w:pPr>
              <w:rPr/>
            </w:pPr>
            <w:r w:rsidDel="00000000" w:rsidR="00000000" w:rsidRPr="00000000">
              <w:rPr>
                <w:b w:val="1"/>
                <w:sz w:val="16"/>
                <w:szCs w:val="16"/>
                <w:u w:val="single"/>
                <w:rtl w:val="0"/>
              </w:rPr>
              <w:t xml:space="preserve">noted</w:t>
            </w:r>
            <w:r w:rsidDel="00000000" w:rsidR="00000000" w:rsidRPr="00000000">
              <w:rPr>
                <w:rtl w:val="0"/>
              </w:rPr>
            </w:r>
          </w:p>
        </w:tc>
      </w:tr>
      <w:tr>
        <w:trPr>
          <w:cantSplit w:val="0"/>
          <w:trHeight w:val="4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0B">
            <w:pPr>
              <w:rPr/>
            </w:pPr>
            <w:hyperlink r:id="rId74">
              <w:r w:rsidDel="00000000" w:rsidR="00000000" w:rsidRPr="00000000">
                <w:rPr>
                  <w:b w:val="1"/>
                  <w:color w:val="0000ff"/>
                  <w:sz w:val="16"/>
                  <w:szCs w:val="16"/>
                  <w:u w:val="single"/>
                  <w:rtl w:val="0"/>
                </w:rPr>
                <w:t xml:space="preserve">S4aR230160</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0C">
            <w:pPr>
              <w:rPr/>
            </w:pPr>
            <w:r w:rsidDel="00000000" w:rsidR="00000000" w:rsidRPr="00000000">
              <w:rPr>
                <w:sz w:val="16"/>
                <w:szCs w:val="16"/>
                <w:rtl w:val="0"/>
              </w:rPr>
              <w:t xml:space="preserve">[IBACS] Proposed changes to TS 26.264</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0D">
            <w:pPr>
              <w:rPr/>
            </w:pPr>
            <w:r w:rsidDel="00000000" w:rsidR="00000000" w:rsidRPr="00000000">
              <w:rPr>
                <w:sz w:val="16"/>
                <w:szCs w:val="16"/>
                <w:rtl w:val="0"/>
              </w:rPr>
              <w:t xml:space="preserve">HuaWei Technologies Co., Ltd</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0E">
            <w:pPr>
              <w:rPr/>
            </w:pPr>
            <w:r w:rsidDel="00000000" w:rsidR="00000000" w:rsidRPr="00000000">
              <w:rPr>
                <w:sz w:val="16"/>
                <w:szCs w:val="16"/>
                <w:rtl w:val="0"/>
              </w:rPr>
              <w:t xml:space="preserve">4.5</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8ea9db" w:val="clear"/>
            <w:tcMar>
              <w:top w:w="0.0" w:type="dxa"/>
              <w:left w:w="0.0" w:type="dxa"/>
              <w:bottom w:w="0.0" w:type="dxa"/>
              <w:right w:w="0.0" w:type="dxa"/>
            </w:tcMar>
            <w:vAlign w:val="top"/>
          </w:tcPr>
          <w:p w:rsidR="00000000" w:rsidDel="00000000" w:rsidP="00000000" w:rsidRDefault="00000000" w:rsidRPr="00000000" w14:paraId="0000020F">
            <w:pPr>
              <w:rPr/>
            </w:pPr>
            <w:r w:rsidDel="00000000" w:rsidR="00000000" w:rsidRPr="00000000">
              <w:rPr>
                <w:b w:val="1"/>
                <w:sz w:val="16"/>
                <w:szCs w:val="16"/>
                <w:u w:val="single"/>
                <w:rtl w:val="0"/>
              </w:rPr>
              <w:t xml:space="preserve">noted</w:t>
            </w:r>
            <w:r w:rsidDel="00000000" w:rsidR="00000000" w:rsidRPr="00000000">
              <w:rPr>
                <w:rtl w:val="0"/>
              </w:rPr>
            </w:r>
          </w:p>
        </w:tc>
      </w:tr>
      <w:tr>
        <w:trPr>
          <w:cantSplit w:val="0"/>
          <w:trHeight w:val="72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10">
            <w:pPr>
              <w:rPr/>
            </w:pPr>
            <w:hyperlink r:id="rId75">
              <w:r w:rsidDel="00000000" w:rsidR="00000000" w:rsidRPr="00000000">
                <w:rPr>
                  <w:b w:val="1"/>
                  <w:color w:val="0000ff"/>
                  <w:sz w:val="16"/>
                  <w:szCs w:val="16"/>
                  <w:u w:val="single"/>
                  <w:rtl w:val="0"/>
                </w:rPr>
                <w:t xml:space="preserve">S4aR230161</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11">
            <w:pPr>
              <w:rPr/>
            </w:pPr>
            <w:r w:rsidDel="00000000" w:rsidR="00000000" w:rsidRPr="00000000">
              <w:rPr>
                <w:sz w:val="16"/>
                <w:szCs w:val="16"/>
                <w:rtl w:val="0"/>
              </w:rPr>
              <w:t xml:space="preserve">[5G_RTP] Harmonizing the ABNF syntax for the RTP header extensions and updating the message format for the RTCP extended report block </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12">
            <w:pPr>
              <w:rPr/>
            </w:pPr>
            <w:r w:rsidDel="00000000" w:rsidR="00000000" w:rsidRPr="00000000">
              <w:rPr>
                <w:sz w:val="16"/>
                <w:szCs w:val="16"/>
                <w:rtl w:val="0"/>
              </w:rPr>
              <w:t xml:space="preserve">Qualcomm Technologies Ireland</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13">
            <w:pPr>
              <w:rPr/>
            </w:pPr>
            <w:r w:rsidDel="00000000" w:rsidR="00000000" w:rsidRPr="00000000">
              <w:rPr>
                <w:sz w:val="16"/>
                <w:szCs w:val="16"/>
                <w:rtl w:val="0"/>
              </w:rPr>
              <w:t xml:space="preserve">4.6</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ffc7ce" w:val="clear"/>
            <w:tcMar>
              <w:top w:w="0.0" w:type="dxa"/>
              <w:left w:w="0.0" w:type="dxa"/>
              <w:bottom w:w="0.0" w:type="dxa"/>
              <w:right w:w="0.0" w:type="dxa"/>
            </w:tcMar>
            <w:vAlign w:val="top"/>
          </w:tcPr>
          <w:p w:rsidR="00000000" w:rsidDel="00000000" w:rsidP="00000000" w:rsidRDefault="00000000" w:rsidRPr="00000000" w14:paraId="00000214">
            <w:pPr>
              <w:rPr/>
            </w:pPr>
            <w:r w:rsidDel="00000000" w:rsidR="00000000" w:rsidRPr="00000000">
              <w:rPr>
                <w:b w:val="1"/>
                <w:color w:val="9c0006"/>
                <w:sz w:val="16"/>
                <w:szCs w:val="16"/>
                <w:u w:val="single"/>
                <w:rtl w:val="0"/>
              </w:rPr>
              <w:t xml:space="preserve">withdrawn</w:t>
            </w:r>
            <w:r w:rsidDel="00000000" w:rsidR="00000000" w:rsidRPr="00000000">
              <w:rPr>
                <w:rtl w:val="0"/>
              </w:rPr>
            </w:r>
          </w:p>
        </w:tc>
      </w:tr>
      <w:tr>
        <w:trPr>
          <w:cantSplit w:val="0"/>
          <w:trHeight w:val="4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15">
            <w:pPr>
              <w:rPr/>
            </w:pPr>
            <w:hyperlink r:id="rId76">
              <w:r w:rsidDel="00000000" w:rsidR="00000000" w:rsidRPr="00000000">
                <w:rPr>
                  <w:b w:val="1"/>
                  <w:color w:val="0000ff"/>
                  <w:sz w:val="16"/>
                  <w:szCs w:val="16"/>
                  <w:u w:val="single"/>
                  <w:rtl w:val="0"/>
                </w:rPr>
                <w:t xml:space="preserve">S4aR230162</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16">
            <w:pPr>
              <w:rPr/>
            </w:pPr>
            <w:r w:rsidDel="00000000" w:rsidR="00000000" w:rsidRPr="00000000">
              <w:rPr>
                <w:sz w:val="16"/>
                <w:szCs w:val="16"/>
                <w:rtl w:val="0"/>
              </w:rPr>
              <w:t xml:space="preserve">Study on Media Energy Consumption Exposure and Enhancement in 5G Services</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17">
            <w:pPr>
              <w:rPr/>
            </w:pPr>
            <w:r w:rsidDel="00000000" w:rsidR="00000000" w:rsidRPr="00000000">
              <w:rPr>
                <w:sz w:val="16"/>
                <w:szCs w:val="16"/>
                <w:rtl w:val="0"/>
              </w:rPr>
              <w:t xml:space="preserve">InterDigital, Europe, Ltd., Orange, BBC</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18">
            <w:pPr>
              <w:rPr/>
            </w:pPr>
            <w:r w:rsidDel="00000000" w:rsidR="00000000" w:rsidRPr="00000000">
              <w:rPr>
                <w:sz w:val="16"/>
                <w:szCs w:val="16"/>
                <w:rtl w:val="0"/>
              </w:rPr>
              <w:t xml:space="preserve">4.10</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8ea9db" w:val="clear"/>
            <w:tcMar>
              <w:top w:w="0.0" w:type="dxa"/>
              <w:left w:w="0.0" w:type="dxa"/>
              <w:bottom w:w="0.0" w:type="dxa"/>
              <w:right w:w="0.0" w:type="dxa"/>
            </w:tcMar>
            <w:vAlign w:val="top"/>
          </w:tcPr>
          <w:p w:rsidR="00000000" w:rsidDel="00000000" w:rsidP="00000000" w:rsidRDefault="00000000" w:rsidRPr="00000000" w14:paraId="00000219">
            <w:pPr>
              <w:rPr/>
            </w:pPr>
            <w:r w:rsidDel="00000000" w:rsidR="00000000" w:rsidRPr="00000000">
              <w:rPr>
                <w:b w:val="1"/>
                <w:sz w:val="16"/>
                <w:szCs w:val="16"/>
                <w:u w:val="single"/>
                <w:rtl w:val="0"/>
              </w:rPr>
              <w:t xml:space="preserve">noted</w:t>
            </w:r>
            <w:r w:rsidDel="00000000" w:rsidR="00000000" w:rsidRPr="00000000">
              <w:rPr>
                <w:rtl w:val="0"/>
              </w:rPr>
            </w:r>
          </w:p>
        </w:tc>
      </w:tr>
      <w:tr>
        <w:trPr>
          <w:cantSplit w:val="0"/>
          <w:trHeight w:val="4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1A">
            <w:pPr>
              <w:rPr/>
            </w:pPr>
            <w:hyperlink r:id="rId77">
              <w:r w:rsidDel="00000000" w:rsidR="00000000" w:rsidRPr="00000000">
                <w:rPr>
                  <w:b w:val="1"/>
                  <w:color w:val="0000ff"/>
                  <w:sz w:val="16"/>
                  <w:szCs w:val="16"/>
                  <w:u w:val="single"/>
                  <w:rtl w:val="0"/>
                </w:rPr>
                <w:t xml:space="preserve">S4aR230163</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1B">
            <w:pPr>
              <w:rPr/>
            </w:pPr>
            <w:r w:rsidDel="00000000" w:rsidR="00000000" w:rsidRPr="00000000">
              <w:rPr>
                <w:sz w:val="16"/>
                <w:szCs w:val="16"/>
                <w:rtl w:val="0"/>
              </w:rPr>
              <w:t xml:space="preserve">Qualcomm’s view on Rel-19 planning for RTC</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1C">
            <w:pPr>
              <w:rPr/>
            </w:pPr>
            <w:r w:rsidDel="00000000" w:rsidR="00000000" w:rsidRPr="00000000">
              <w:rPr>
                <w:sz w:val="16"/>
                <w:szCs w:val="16"/>
                <w:rtl w:val="0"/>
              </w:rPr>
              <w:t xml:space="preserve">Qualcomm Technologies Ireland</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1D">
            <w:pPr>
              <w:rPr/>
            </w:pPr>
            <w:r w:rsidDel="00000000" w:rsidR="00000000" w:rsidRPr="00000000">
              <w:rPr>
                <w:sz w:val="16"/>
                <w:szCs w:val="16"/>
                <w:rtl w:val="0"/>
              </w:rPr>
              <w:t xml:space="preserve">4.10</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8ea9db" w:val="clear"/>
            <w:tcMar>
              <w:top w:w="0.0" w:type="dxa"/>
              <w:left w:w="0.0" w:type="dxa"/>
              <w:bottom w:w="0.0" w:type="dxa"/>
              <w:right w:w="0.0" w:type="dxa"/>
            </w:tcMar>
            <w:vAlign w:val="top"/>
          </w:tcPr>
          <w:p w:rsidR="00000000" w:rsidDel="00000000" w:rsidP="00000000" w:rsidRDefault="00000000" w:rsidRPr="00000000" w14:paraId="0000021E">
            <w:pPr>
              <w:rPr/>
            </w:pPr>
            <w:r w:rsidDel="00000000" w:rsidR="00000000" w:rsidRPr="00000000">
              <w:rPr>
                <w:b w:val="1"/>
                <w:sz w:val="16"/>
                <w:szCs w:val="16"/>
                <w:u w:val="single"/>
                <w:rtl w:val="0"/>
              </w:rPr>
              <w:t xml:space="preserve">noted</w:t>
            </w:r>
            <w:r w:rsidDel="00000000" w:rsidR="00000000" w:rsidRPr="00000000">
              <w:rPr>
                <w:rtl w:val="0"/>
              </w:rPr>
            </w:r>
          </w:p>
        </w:tc>
      </w:tr>
      <w:tr>
        <w:trPr>
          <w:cantSplit w:val="0"/>
          <w:trHeight w:val="4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1F">
            <w:pPr>
              <w:rPr/>
            </w:pPr>
            <w:hyperlink r:id="rId78">
              <w:r w:rsidDel="00000000" w:rsidR="00000000" w:rsidRPr="00000000">
                <w:rPr>
                  <w:b w:val="1"/>
                  <w:color w:val="0000ff"/>
                  <w:sz w:val="16"/>
                  <w:szCs w:val="16"/>
                  <w:u w:val="single"/>
                  <w:rtl w:val="0"/>
                </w:rPr>
                <w:t xml:space="preserve">S4aR230164</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20">
            <w:pPr>
              <w:rPr/>
            </w:pPr>
            <w:r w:rsidDel="00000000" w:rsidR="00000000" w:rsidRPr="00000000">
              <w:rPr>
                <w:sz w:val="16"/>
                <w:szCs w:val="16"/>
                <w:rtl w:val="0"/>
              </w:rPr>
              <w:t xml:space="preserve">Proposed agenda for SA4 RTC SWG 10 January 2024 </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21">
            <w:pPr>
              <w:rPr/>
            </w:pPr>
            <w:r w:rsidDel="00000000" w:rsidR="00000000" w:rsidRPr="00000000">
              <w:rPr>
                <w:sz w:val="16"/>
                <w:szCs w:val="16"/>
                <w:rtl w:val="0"/>
              </w:rPr>
              <w:t xml:space="preserve">RTC SWG Chair</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22">
            <w:pPr>
              <w:rPr/>
            </w:pPr>
            <w:r w:rsidDel="00000000" w:rsidR="00000000" w:rsidRPr="00000000">
              <w:rPr>
                <w:sz w:val="16"/>
                <w:szCs w:val="16"/>
                <w:rtl w:val="0"/>
              </w:rPr>
              <w:t xml:space="preserve">4.1</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00b050" w:val="clear"/>
            <w:tcMar>
              <w:top w:w="0.0" w:type="dxa"/>
              <w:left w:w="0.0" w:type="dxa"/>
              <w:bottom w:w="0.0" w:type="dxa"/>
              <w:right w:w="0.0" w:type="dxa"/>
            </w:tcMar>
            <w:vAlign w:val="top"/>
          </w:tcPr>
          <w:p w:rsidR="00000000" w:rsidDel="00000000" w:rsidP="00000000" w:rsidRDefault="00000000" w:rsidRPr="00000000" w14:paraId="00000223">
            <w:pPr>
              <w:rPr/>
            </w:pPr>
            <w:r w:rsidDel="00000000" w:rsidR="00000000" w:rsidRPr="00000000">
              <w:rPr>
                <w:b w:val="1"/>
                <w:color w:val="ffffff"/>
                <w:sz w:val="16"/>
                <w:szCs w:val="16"/>
                <w:u w:val="single"/>
                <w:rtl w:val="0"/>
              </w:rPr>
              <w:t xml:space="preserve">approved</w:t>
            </w:r>
            <w:r w:rsidDel="00000000" w:rsidR="00000000" w:rsidRPr="00000000">
              <w:rPr>
                <w:rtl w:val="0"/>
              </w:rPr>
            </w:r>
          </w:p>
        </w:tc>
      </w:tr>
      <w:tr>
        <w:trPr>
          <w:cantSplit w:val="0"/>
          <w:trHeight w:val="72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24">
            <w:pPr>
              <w:rPr/>
            </w:pPr>
            <w:hyperlink r:id="rId79">
              <w:r w:rsidDel="00000000" w:rsidR="00000000" w:rsidRPr="00000000">
                <w:rPr>
                  <w:b w:val="1"/>
                  <w:color w:val="0000ff"/>
                  <w:sz w:val="16"/>
                  <w:szCs w:val="16"/>
                  <w:u w:val="single"/>
                  <w:rtl w:val="0"/>
                </w:rPr>
                <w:t xml:space="preserve">S4aR230165</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25">
            <w:pPr>
              <w:rPr/>
            </w:pPr>
            <w:r w:rsidDel="00000000" w:rsidR="00000000" w:rsidRPr="00000000">
              <w:rPr>
                <w:sz w:val="16"/>
                <w:szCs w:val="16"/>
                <w:rtl w:val="0"/>
              </w:rPr>
              <w:t xml:space="preserve">[FS_eiRTCW] Pseudo-CR on Solution #3 C-Plane signalling protocol</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26">
            <w:pPr>
              <w:rPr/>
            </w:pPr>
            <w:r w:rsidDel="00000000" w:rsidR="00000000" w:rsidRPr="00000000">
              <w:rPr>
                <w:sz w:val="16"/>
                <w:szCs w:val="16"/>
                <w:rtl w:val="0"/>
              </w:rPr>
              <w:t xml:space="preserve">NTT</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27">
            <w:pPr>
              <w:rPr/>
            </w:pPr>
            <w:r w:rsidDel="00000000" w:rsidR="00000000" w:rsidRPr="00000000">
              <w:rPr>
                <w:sz w:val="16"/>
                <w:szCs w:val="16"/>
                <w:rtl w:val="0"/>
              </w:rPr>
              <w:t xml:space="preserve">4.8</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28">
            <w:pPr>
              <w:rPr/>
            </w:pPr>
            <w:r w:rsidDel="00000000" w:rsidR="00000000" w:rsidRPr="00000000">
              <w:rPr>
                <w:b w:val="1"/>
                <w:sz w:val="16"/>
                <w:szCs w:val="16"/>
                <w:u w:val="single"/>
                <w:rtl w:val="0"/>
              </w:rPr>
              <w:t xml:space="preserve">not treated</w:t>
            </w:r>
            <w:r w:rsidDel="00000000" w:rsidR="00000000" w:rsidRPr="00000000">
              <w:rPr>
                <w:rtl w:val="0"/>
              </w:rPr>
            </w:r>
          </w:p>
        </w:tc>
      </w:tr>
      <w:tr>
        <w:trPr>
          <w:cantSplit w:val="0"/>
          <w:trHeight w:val="4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29">
            <w:pPr>
              <w:rPr/>
            </w:pPr>
            <w:hyperlink r:id="rId80">
              <w:r w:rsidDel="00000000" w:rsidR="00000000" w:rsidRPr="00000000">
                <w:rPr>
                  <w:b w:val="1"/>
                  <w:color w:val="0000ff"/>
                  <w:sz w:val="16"/>
                  <w:szCs w:val="16"/>
                  <w:u w:val="single"/>
                  <w:rtl w:val="0"/>
                </w:rPr>
                <w:t xml:space="preserve">S4aR230166</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2A">
            <w:pPr>
              <w:rPr/>
            </w:pPr>
            <w:r w:rsidDel="00000000" w:rsidR="00000000" w:rsidRPr="00000000">
              <w:rPr>
                <w:sz w:val="16"/>
                <w:szCs w:val="16"/>
                <w:rtl w:val="0"/>
              </w:rPr>
              <w:t xml:space="preserve">LS on PDU Set marking configuration within the Policy APIs</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2B">
            <w:pPr>
              <w:rPr/>
            </w:pPr>
            <w:r w:rsidDel="00000000" w:rsidR="00000000" w:rsidRPr="00000000">
              <w:rPr>
                <w:sz w:val="16"/>
                <w:szCs w:val="16"/>
                <w:rtl w:val="0"/>
              </w:rPr>
              <w:t xml:space="preserve">Samsung, Qualcomm, Lenovo</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2C">
            <w:pPr>
              <w:rPr/>
            </w:pPr>
            <w:r w:rsidDel="00000000" w:rsidR="00000000" w:rsidRPr="00000000">
              <w:rPr>
                <w:sz w:val="16"/>
                <w:szCs w:val="16"/>
                <w:rtl w:val="0"/>
              </w:rPr>
              <w:t xml:space="preserve">4.4</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ffeb9c" w:val="clear"/>
            <w:tcMar>
              <w:top w:w="0.0" w:type="dxa"/>
              <w:left w:w="0.0" w:type="dxa"/>
              <w:bottom w:w="0.0" w:type="dxa"/>
              <w:right w:w="0.0" w:type="dxa"/>
            </w:tcMar>
            <w:vAlign w:val="top"/>
          </w:tcPr>
          <w:p w:rsidR="00000000" w:rsidDel="00000000" w:rsidP="00000000" w:rsidRDefault="00000000" w:rsidRPr="00000000" w14:paraId="0000022D">
            <w:pPr>
              <w:rPr/>
            </w:pPr>
            <w:r w:rsidDel="00000000" w:rsidR="00000000" w:rsidRPr="00000000">
              <w:rPr>
                <w:b w:val="1"/>
                <w:color w:val="9c6500"/>
                <w:sz w:val="16"/>
                <w:szCs w:val="16"/>
                <w:u w:val="single"/>
                <w:rtl w:val="0"/>
              </w:rPr>
              <w:t xml:space="preserve">revised</w:t>
            </w:r>
            <w:r w:rsidDel="00000000" w:rsidR="00000000" w:rsidRPr="00000000">
              <w:rPr>
                <w:rtl w:val="0"/>
              </w:rPr>
            </w:r>
          </w:p>
        </w:tc>
      </w:tr>
      <w:tr>
        <w:trPr>
          <w:cantSplit w:val="0"/>
          <w:trHeight w:val="4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2E">
            <w:pPr>
              <w:rPr/>
            </w:pPr>
            <w:hyperlink r:id="rId81">
              <w:r w:rsidDel="00000000" w:rsidR="00000000" w:rsidRPr="00000000">
                <w:rPr>
                  <w:b w:val="1"/>
                  <w:color w:val="0000ff"/>
                  <w:sz w:val="16"/>
                  <w:szCs w:val="16"/>
                  <w:u w:val="single"/>
                  <w:rtl w:val="0"/>
                </w:rPr>
                <w:t xml:space="preserve">S4aR230167</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2F">
            <w:pPr>
              <w:rPr/>
            </w:pPr>
            <w:r w:rsidDel="00000000" w:rsidR="00000000" w:rsidRPr="00000000">
              <w:rPr>
                <w:sz w:val="16"/>
                <w:szCs w:val="16"/>
                <w:rtl w:val="0"/>
              </w:rPr>
              <w:t xml:space="preserve">LS on PDU Set marking configuration within the Policy APIs</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30">
            <w:pPr>
              <w:rPr/>
            </w:pPr>
            <w:r w:rsidDel="00000000" w:rsidR="00000000" w:rsidRPr="00000000">
              <w:rPr>
                <w:sz w:val="16"/>
                <w:szCs w:val="16"/>
                <w:rtl w:val="0"/>
              </w:rPr>
              <w:t xml:space="preserve">Samsung, Qualcomm, Lenovo</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31">
            <w:pPr>
              <w:rPr/>
            </w:pPr>
            <w:r w:rsidDel="00000000" w:rsidR="00000000" w:rsidRPr="00000000">
              <w:rPr>
                <w:sz w:val="16"/>
                <w:szCs w:val="16"/>
                <w:rtl w:val="0"/>
              </w:rPr>
              <w:t xml:space="preserve">4.4</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ffeb9c" w:val="clear"/>
            <w:tcMar>
              <w:top w:w="0.0" w:type="dxa"/>
              <w:left w:w="0.0" w:type="dxa"/>
              <w:bottom w:w="0.0" w:type="dxa"/>
              <w:right w:w="0.0" w:type="dxa"/>
            </w:tcMar>
            <w:vAlign w:val="top"/>
          </w:tcPr>
          <w:p w:rsidR="00000000" w:rsidDel="00000000" w:rsidP="00000000" w:rsidRDefault="00000000" w:rsidRPr="00000000" w14:paraId="00000232">
            <w:pPr>
              <w:rPr/>
            </w:pPr>
            <w:r w:rsidDel="00000000" w:rsidR="00000000" w:rsidRPr="00000000">
              <w:rPr>
                <w:b w:val="1"/>
                <w:color w:val="9c6500"/>
                <w:sz w:val="16"/>
                <w:szCs w:val="16"/>
                <w:u w:val="single"/>
                <w:rtl w:val="0"/>
              </w:rPr>
              <w:t xml:space="preserve">revised</w:t>
            </w:r>
            <w:r w:rsidDel="00000000" w:rsidR="00000000" w:rsidRPr="00000000">
              <w:rPr>
                <w:rtl w:val="0"/>
              </w:rPr>
            </w:r>
          </w:p>
        </w:tc>
      </w:tr>
      <w:tr>
        <w:trPr>
          <w:cantSplit w:val="0"/>
          <w:trHeight w:val="4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33">
            <w:pPr>
              <w:rPr/>
            </w:pPr>
            <w:hyperlink r:id="rId82">
              <w:r w:rsidDel="00000000" w:rsidR="00000000" w:rsidRPr="00000000">
                <w:rPr>
                  <w:b w:val="1"/>
                  <w:color w:val="0000ff"/>
                  <w:sz w:val="16"/>
                  <w:szCs w:val="16"/>
                  <w:u w:val="single"/>
                  <w:rtl w:val="0"/>
                </w:rPr>
                <w:t xml:space="preserve">S4aR230168</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34">
            <w:pPr>
              <w:rPr/>
            </w:pPr>
            <w:r w:rsidDel="00000000" w:rsidR="00000000" w:rsidRPr="00000000">
              <w:rPr>
                <w:sz w:val="16"/>
                <w:szCs w:val="16"/>
                <w:rtl w:val="0"/>
              </w:rPr>
              <w:t xml:space="preserve">LS on PDU Set marking configuration within the Policy APIs</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35">
            <w:pPr>
              <w:rPr/>
            </w:pPr>
            <w:r w:rsidDel="00000000" w:rsidR="00000000" w:rsidRPr="00000000">
              <w:rPr>
                <w:sz w:val="16"/>
                <w:szCs w:val="16"/>
                <w:rtl w:val="0"/>
              </w:rPr>
              <w:t xml:space="preserve">Samsung, Qualcomm, Lenovo</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36">
            <w:pPr>
              <w:rPr/>
            </w:pPr>
            <w:r w:rsidDel="00000000" w:rsidR="00000000" w:rsidRPr="00000000">
              <w:rPr>
                <w:sz w:val="16"/>
                <w:szCs w:val="16"/>
                <w:rtl w:val="0"/>
              </w:rPr>
              <w:t xml:space="preserve">4.4</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00b050" w:val="clear"/>
            <w:tcMar>
              <w:top w:w="0.0" w:type="dxa"/>
              <w:left w:w="0.0" w:type="dxa"/>
              <w:bottom w:w="0.0" w:type="dxa"/>
              <w:right w:w="0.0" w:type="dxa"/>
            </w:tcMar>
            <w:vAlign w:val="top"/>
          </w:tcPr>
          <w:p w:rsidR="00000000" w:rsidDel="00000000" w:rsidP="00000000" w:rsidRDefault="00000000" w:rsidRPr="00000000" w14:paraId="00000237">
            <w:pPr>
              <w:rPr/>
            </w:pPr>
            <w:r w:rsidDel="00000000" w:rsidR="00000000" w:rsidRPr="00000000">
              <w:rPr>
                <w:b w:val="1"/>
                <w:color w:val="ffffff"/>
                <w:sz w:val="16"/>
                <w:szCs w:val="16"/>
                <w:u w:val="single"/>
                <w:rtl w:val="0"/>
              </w:rPr>
              <w:t xml:space="preserve">approved</w:t>
            </w:r>
            <w:r w:rsidDel="00000000" w:rsidR="00000000" w:rsidRPr="00000000">
              <w:rPr>
                <w:rtl w:val="0"/>
              </w:rPr>
            </w:r>
          </w:p>
        </w:tc>
      </w:tr>
    </w:tbl>
    <w:p w:rsidR="00000000" w:rsidDel="00000000" w:rsidP="00000000" w:rsidRDefault="00000000" w:rsidRPr="00000000" w14:paraId="00000238">
      <w:pPr>
        <w:rPr/>
      </w:pPr>
      <w:r w:rsidDel="00000000" w:rsidR="00000000" w:rsidRPr="00000000">
        <w:rPr>
          <w:rtl w:val="0"/>
        </w:rPr>
      </w:r>
    </w:p>
    <w:p w:rsidR="00000000" w:rsidDel="00000000" w:rsidP="00000000" w:rsidRDefault="00000000" w:rsidRPr="00000000" w14:paraId="00000239">
      <w:pPr>
        <w:rPr/>
      </w:pPr>
      <w:r w:rsidDel="00000000" w:rsidR="00000000" w:rsidRPr="00000000">
        <w:rPr>
          <w:rtl w:val="0"/>
        </w:rPr>
      </w:r>
    </w:p>
    <w:p w:rsidR="00000000" w:rsidDel="00000000" w:rsidP="00000000" w:rsidRDefault="00000000" w:rsidRPr="00000000" w14:paraId="0000023A">
      <w:pPr>
        <w:pStyle w:val="Heading2"/>
        <w:widowControl w:val="1"/>
        <w:spacing w:after="0" w:before="120" w:line="276" w:lineRule="auto"/>
        <w:ind w:left="0" w:firstLine="0"/>
        <w:jc w:val="center"/>
        <w:rPr/>
      </w:pPr>
      <w:r w:rsidDel="00000000" w:rsidR="00000000" w:rsidRPr="00000000">
        <w:rPr>
          <w:rtl w:val="0"/>
        </w:rPr>
        <w:t xml:space="preserve">Annex 2: List of participants</w:t>
      </w:r>
    </w:p>
    <w:p w:rsidR="00000000" w:rsidDel="00000000" w:rsidP="00000000" w:rsidRDefault="00000000" w:rsidRPr="00000000" w14:paraId="0000023B">
      <w:pPr>
        <w:widowControl w:val="1"/>
        <w:spacing w:after="0" w:before="0" w:line="276" w:lineRule="auto"/>
        <w:rPr/>
      </w:pPr>
      <w:r w:rsidDel="00000000" w:rsidR="00000000" w:rsidRPr="00000000">
        <w:rPr>
          <w:rtl w:val="0"/>
        </w:rPr>
        <w:t xml:space="preserve"> </w:t>
      </w:r>
    </w:p>
    <w:p w:rsidR="00000000" w:rsidDel="00000000" w:rsidP="00000000" w:rsidRDefault="00000000" w:rsidRPr="00000000" w14:paraId="0000023C">
      <w:pPr>
        <w:widowControl w:val="1"/>
        <w:spacing w:after="0" w:before="0" w:line="276" w:lineRule="auto"/>
        <w:rPr/>
      </w:pPr>
      <w:r w:rsidDel="00000000" w:rsidR="00000000" w:rsidRPr="00000000">
        <w:rPr>
          <w:rtl w:val="0"/>
        </w:rPr>
      </w:r>
    </w:p>
    <w:sdt>
      <w:sdtPr>
        <w:tag w:val="goog_rdk_0"/>
      </w:sdtPr>
      <w:sdtContent>
        <w:p w:rsidR="00000000" w:rsidDel="00000000" w:rsidP="00000000" w:rsidRDefault="00000000" w:rsidRPr="00000000" w14:paraId="0000023D">
          <w:pPr>
            <w:pStyle w:val="Heading2"/>
            <w:tabs>
              <w:tab w:val="left" w:leader="none" w:pos="1134"/>
            </w:tabs>
            <w:spacing w:before="0" w:lineRule="auto"/>
            <w:ind w:right="140"/>
            <w:rPr/>
          </w:pPr>
          <w:bookmarkStart w:colFirst="0" w:colLast="0" w:name="_heading=h.2et92p0" w:id="4"/>
          <w:bookmarkEnd w:id="4"/>
          <w:r w:rsidDel="00000000" w:rsidR="00000000" w:rsidRPr="00000000">
            <w:rPr>
              <w:rtl w:val="0"/>
            </w:rPr>
            <w:t xml:space="preserve">Self-registration attendance list</w:t>
          </w:r>
        </w:p>
      </w:sdtContent>
    </w:sdt>
    <w:p w:rsidR="00000000" w:rsidDel="00000000" w:rsidP="00000000" w:rsidRDefault="00000000" w:rsidRPr="00000000" w14:paraId="0000023E">
      <w:pPr>
        <w:widowControl w:val="1"/>
        <w:tabs>
          <w:tab w:val="left" w:leader="none" w:pos="1134"/>
        </w:tabs>
        <w:spacing w:after="0" w:before="0" w:lineRule="auto"/>
        <w:rPr>
          <w:sz w:val="24"/>
          <w:szCs w:val="24"/>
        </w:rPr>
      </w:pPr>
      <w:r w:rsidDel="00000000" w:rsidR="00000000" w:rsidRPr="00000000">
        <w:rPr>
          <w:sz w:val="24"/>
          <w:szCs w:val="24"/>
          <w:rtl w:val="0"/>
        </w:rPr>
        <w:t xml:space="preserve">If you are attending, please remove the underline if your name is listed.  Otherwise please add your name and organization to the list.</w:t>
      </w:r>
    </w:p>
    <w:p w:rsidR="00000000" w:rsidDel="00000000" w:rsidP="00000000" w:rsidRDefault="00000000" w:rsidRPr="00000000" w14:paraId="0000023F">
      <w:pPr>
        <w:widowControl w:val="1"/>
        <w:tabs>
          <w:tab w:val="left" w:leader="none" w:pos="1134"/>
        </w:tabs>
        <w:spacing w:after="0" w:before="0" w:lineRule="auto"/>
        <w:rPr>
          <w:sz w:val="24"/>
          <w:szCs w:val="24"/>
        </w:rPr>
      </w:pPr>
      <w:r w:rsidDel="00000000" w:rsidR="00000000" w:rsidRPr="00000000">
        <w:rPr>
          <w:rtl w:val="0"/>
        </w:rPr>
      </w:r>
    </w:p>
    <w:p w:rsidR="00000000" w:rsidDel="00000000" w:rsidP="00000000" w:rsidRDefault="00000000" w:rsidRPr="00000000" w14:paraId="00000240">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tl w:val="0"/>
        </w:rPr>
      </w:r>
    </w:p>
    <w:tbl>
      <w:tblPr>
        <w:tblStyle w:val="Table33"/>
        <w:tblW w:w="9360.0" w:type="dxa"/>
        <w:jc w:val="left"/>
        <w:tblInd w:w="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45"/>
        <w:gridCol w:w="5715"/>
        <w:tblGridChange w:id="0">
          <w:tblGrid>
            <w:gridCol w:w="3645"/>
            <w:gridCol w:w="5715"/>
          </w:tblGrid>
        </w:tblGridChange>
      </w:tblGrid>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shd w:fill="f2f2f2" w:val="clear"/>
          </w:tcPr>
          <w:p w:rsidR="00000000" w:rsidDel="00000000" w:rsidP="00000000" w:rsidRDefault="00000000" w:rsidRPr="00000000" w14:paraId="00000241">
            <w:pPr>
              <w:widowControl w:val="1"/>
              <w:tabs>
                <w:tab w:val="left" w:leader="none" w:pos="1134"/>
              </w:tabs>
              <w:spacing w:after="0" w:before="0" w:lineRule="auto"/>
              <w:ind w:left="320" w:hanging="14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Name</w:t>
            </w:r>
          </w:p>
        </w:tc>
        <w:tc>
          <w:tcPr>
            <w:tcBorders>
              <w:top w:color="000000" w:space="0" w:sz="8" w:val="single"/>
              <w:left w:color="000000" w:space="0" w:sz="8" w:val="single"/>
              <w:bottom w:color="000000" w:space="0" w:sz="8" w:val="single"/>
              <w:right w:color="000000" w:space="0" w:sz="8" w:val="single"/>
            </w:tcBorders>
            <w:shd w:fill="f2f2f2" w:val="clear"/>
          </w:tcPr>
          <w:p w:rsidR="00000000" w:rsidDel="00000000" w:rsidP="00000000" w:rsidRDefault="00000000" w:rsidRPr="00000000" w14:paraId="00000242">
            <w:pPr>
              <w:widowControl w:val="1"/>
              <w:tabs>
                <w:tab w:val="left" w:leader="none" w:pos="1134"/>
              </w:tabs>
              <w:spacing w:after="0" w:before="0" w:lineRule="auto"/>
              <w:ind w:left="320" w:hanging="14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Organization Represented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43">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Ahsan, Saba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44">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45">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Bouazizi, Imed</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46">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Qualcomm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47">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Burman, Bo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48">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Ericsson LM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49">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Curcio, Igor </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4A">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4B">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Chen, Lulin (online)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4C">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MediaTek</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4D">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Döhla, Stefan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4E">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Fraunhofer IIS</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4F">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Gabin, Frederic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50">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Dolby Laboratories</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51">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52">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InterDigital</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53">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54">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KPN N.V.</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55">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Gül, Serhan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56">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57">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Hynönen, Olli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58">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Ericsson LM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59">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Illahi, </w:t>
            </w:r>
            <w:r w:rsidDel="00000000" w:rsidR="00000000" w:rsidRPr="00000000">
              <w:rPr>
                <w:rFonts w:ascii="Times New Roman" w:cs="Times New Roman" w:eastAsia="Times New Roman" w:hAnsi="Times New Roman"/>
                <w:sz w:val="20"/>
                <w:szCs w:val="20"/>
                <w:rtl w:val="0"/>
              </w:rPr>
              <w:t xml:space="preserve">Gazi</w:t>
            </w:r>
            <w:r w:rsidDel="00000000" w:rsidR="00000000" w:rsidRPr="00000000">
              <w:rPr>
                <w:rFonts w:ascii="Times New Roman" w:cs="Times New Roman" w:eastAsia="Times New Roman" w:hAnsi="Times New Roman"/>
                <w:sz w:val="20"/>
                <w:szCs w:val="20"/>
                <w:rtl w:val="0"/>
              </w:rPr>
              <w:t xml:space="preserve"> Karam</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5A">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5B">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Inoue, Yoshihiro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5C">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5D">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Lee, Brian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5E">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Dolby Laboratories</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5F">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 Liangping</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60">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Qualcomm Incorporated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61">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Mekuria, Rufael</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62">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63">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Zhao, Sun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64">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65">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 Huanyu</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66">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67">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Pan, Qi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68">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69">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Ramazanirend, Elmira </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6A">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Vodafone Group plc</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6B">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Stoica, Razvan-Andrei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6C">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Lenovo</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6D">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Venmani, Daniel</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6E">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6F">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Xu, Jiayi (online)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70">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CMCC</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71">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Waqar Zia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72">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Apple </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73">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Arai, Kenjiro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74">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75">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Eitoku, Haruka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76">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77">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Suzuki Rihito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78">
            <w:pPr>
              <w:widowControl w:val="1"/>
              <w:tabs>
                <w:tab w:val="left" w:leader="none" w:pos="1134"/>
              </w:tabs>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NTT</w:t>
            </w:r>
          </w:p>
        </w:tc>
      </w:tr>
    </w:tbl>
    <w:p w:rsidR="00000000" w:rsidDel="00000000" w:rsidP="00000000" w:rsidRDefault="00000000" w:rsidRPr="00000000" w14:paraId="00000279">
      <w:pPr>
        <w:widowControl w:val="1"/>
        <w:spacing w:after="0" w:before="0" w:line="276" w:lineRule="auto"/>
        <w:rPr>
          <w:sz w:val="18"/>
          <w:szCs w:val="18"/>
        </w:rPr>
      </w:pPr>
      <w:r w:rsidDel="00000000" w:rsidR="00000000" w:rsidRPr="00000000">
        <w:rPr>
          <w:rtl w:val="0"/>
        </w:rPr>
      </w:r>
    </w:p>
    <w:p w:rsidR="00000000" w:rsidDel="00000000" w:rsidP="00000000" w:rsidRDefault="00000000" w:rsidRPr="00000000" w14:paraId="0000027A">
      <w:pPr>
        <w:rPr>
          <w:b w:val="1"/>
          <w:sz w:val="20"/>
          <w:szCs w:val="20"/>
        </w:rPr>
      </w:pPr>
      <w:r w:rsidDel="00000000" w:rsidR="00000000" w:rsidRPr="00000000">
        <w:rPr>
          <w:rtl w:val="0"/>
        </w:rPr>
      </w:r>
    </w:p>
    <w:sectPr>
      <w:headerReference r:id="rId83" w:type="default"/>
      <w:headerReference r:id="rId84" w:type="first"/>
      <w:footerReference r:id="rId85" w:type="default"/>
      <w:footerReference r:id="rId86"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1">
    <w:pPr>
      <w:tabs>
        <w:tab w:val="right" w:leader="none" w:pos="9360"/>
      </w:tabs>
      <w:spacing w:after="0" w:lineRule="auto"/>
      <w:rPr>
        <w:sz w:val="18"/>
        <w:szCs w:val="18"/>
      </w:rPr>
    </w:pPr>
    <w:r w:rsidDel="00000000" w:rsidR="00000000" w:rsidRPr="00000000">
      <w:rPr>
        <w:b w:val="1"/>
        <w:sz w:val="18"/>
        <w:szCs w:val="18"/>
        <w:rtl w:val="0"/>
      </w:rPr>
      <w:tab/>
      <w:tab/>
      <w:t xml:space="preserve">Page: </w:t>
    </w:r>
    <w:r w:rsidDel="00000000" w:rsidR="00000000" w:rsidRPr="00000000">
      <w:rPr>
        <w:b w:val="1"/>
        <w:color w:val="0000ff"/>
        <w:sz w:val="18"/>
        <w:szCs w:val="18"/>
      </w:rPr>
      <w:fldChar w:fldCharType="begin"/>
      <w:instrText xml:space="preserve">PAGE</w:instrText>
      <w:fldChar w:fldCharType="separate"/>
      <w:fldChar w:fldCharType="end"/>
    </w:r>
    <w:r w:rsidDel="00000000" w:rsidR="00000000" w:rsidRPr="00000000">
      <w:rPr>
        <w:b w:val="1"/>
        <w:color w:val="0000ff"/>
        <w:sz w:val="18"/>
        <w:szCs w:val="18"/>
        <w:rtl w:val="0"/>
      </w:rPr>
      <w:t xml:space="preserve">/</w:t>
    </w:r>
    <w:r w:rsidDel="00000000" w:rsidR="00000000" w:rsidRPr="00000000">
      <w:rPr>
        <w:b w:val="1"/>
        <w:color w:val="0000ff"/>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2">
    <w:pPr>
      <w:widowControl w:val="1"/>
      <w:numPr>
        <w:ilvl w:val="0"/>
        <w:numId w:val="1"/>
      </w:numPr>
      <w:tabs>
        <w:tab w:val="left" w:leader="none" w:pos="7088"/>
      </w:tabs>
      <w:spacing w:after="0" w:before="120" w:lineRule="auto"/>
      <w:ind w:left="720" w:hanging="360"/>
      <w:rPr>
        <w:sz w:val="20"/>
        <w:szCs w:val="20"/>
      </w:rPr>
    </w:pPr>
    <w:r w:rsidDel="00000000" w:rsidR="00000000" w:rsidRPr="00000000">
      <w:rPr>
        <w:rtl w:val="0"/>
      </w:rPr>
    </w:r>
  </w:p>
  <w:p w:rsidR="00000000" w:rsidDel="00000000" w:rsidP="00000000" w:rsidRDefault="00000000" w:rsidRPr="00000000" w14:paraId="00000283">
    <w:pPr>
      <w:tabs>
        <w:tab w:val="right" w:leader="none" w:pos="9360"/>
      </w:tabs>
      <w:spacing w:after="0" w:lineRule="auto"/>
      <w:rPr>
        <w:sz w:val="20"/>
        <w:szCs w:val="20"/>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7B">
      <w:pPr>
        <w:tabs>
          <w:tab w:val="left" w:leader="none" w:pos="2160"/>
          <w:tab w:val="left" w:leader="none" w:pos="5580"/>
        </w:tabs>
        <w:spacing w:after="0" w:lineRule="auto"/>
        <w:ind w:left="288" w:hanging="288"/>
        <w:rPr>
          <w:sz w:val="18"/>
          <w:szCs w:val="18"/>
        </w:rPr>
      </w:pPr>
      <w:r w:rsidDel="00000000" w:rsidR="00000000" w:rsidRPr="00000000">
        <w:rPr>
          <w:rStyle w:val="FootnoteReference"/>
          <w:vertAlign w:val="superscript"/>
        </w:rPr>
        <w:footnoteRef/>
      </w:r>
      <w:r w:rsidDel="00000000" w:rsidR="00000000" w:rsidRPr="00000000">
        <w:rPr>
          <w:sz w:val="18"/>
          <w:szCs w:val="18"/>
          <w:rtl w:val="0"/>
        </w:rPr>
        <w:tab/>
        <w:t xml:space="preserve">Nikolai Leung, nleung@qti.qualcomm.com</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7C">
    <w:pPr>
      <w:spacing w:before="0" w:line="261" w:lineRule="auto"/>
      <w:rPr>
        <w:b w:val="1"/>
        <w:i w:val="1"/>
      </w:rPr>
    </w:pPr>
    <w:r w:rsidDel="00000000" w:rsidR="00000000" w:rsidRPr="00000000">
      <w:rPr>
        <w:b w:val="1"/>
        <w:rtl w:val="0"/>
      </w:rPr>
      <w:t xml:space="preserve">3GPP TSG SA WG4#127 meeting</w:t>
    </w:r>
    <w:r w:rsidDel="00000000" w:rsidR="00000000" w:rsidRPr="00000000">
      <w:rPr>
        <w:b w:val="1"/>
        <w:i w:val="1"/>
        <w:rtl w:val="0"/>
      </w:rPr>
      <w:t xml:space="preserve">                                                       </w:t>
    </w:r>
    <w:r w:rsidDel="00000000" w:rsidR="00000000" w:rsidRPr="00000000">
      <w:rPr>
        <w:b w:val="1"/>
        <w:i w:val="1"/>
        <w:sz w:val="28"/>
        <w:szCs w:val="28"/>
        <w:rtl w:val="0"/>
      </w:rPr>
      <w:t xml:space="preserve">Tdoc S4-240027</w:t>
    </w:r>
    <w:r w:rsidDel="00000000" w:rsidR="00000000" w:rsidRPr="00000000">
      <w:rPr>
        <w:rtl w:val="0"/>
      </w:rPr>
    </w:r>
  </w:p>
  <w:p w:rsidR="00000000" w:rsidDel="00000000" w:rsidP="00000000" w:rsidRDefault="00000000" w:rsidRPr="00000000" w14:paraId="0000027D">
    <w:pPr>
      <w:spacing w:before="0" w:line="261" w:lineRule="auto"/>
      <w:rPr>
        <w:b w:val="1"/>
      </w:rPr>
    </w:pPr>
    <w:r w:rsidDel="00000000" w:rsidR="00000000" w:rsidRPr="00000000">
      <w:rPr>
        <w:b w:val="1"/>
        <w:rtl w:val="0"/>
      </w:rPr>
      <w:t xml:space="preserve">Sophia-Antipolis, FR, 29 January - 2 February 2024</w:t>
    </w:r>
  </w:p>
  <w:p w:rsidR="00000000" w:rsidDel="00000000" w:rsidP="00000000" w:rsidRDefault="00000000" w:rsidRPr="00000000" w14:paraId="0000027E">
    <w:pPr>
      <w:spacing w:after="0" w:lineRule="auto"/>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7F">
    <w:pPr>
      <w:spacing w:after="240" w:before="0" w:lineRule="auto"/>
      <w:rPr>
        <w:sz w:val="20"/>
        <w:szCs w:val="20"/>
      </w:rPr>
    </w:pPr>
    <w:r w:rsidDel="00000000" w:rsidR="00000000" w:rsidRPr="00000000">
      <w:rPr>
        <w:rtl w:val="0"/>
      </w:rPr>
      <w:tab/>
    </w:r>
    <w:r w:rsidDel="00000000" w:rsidR="00000000" w:rsidRPr="00000000">
      <w:rPr>
        <w:rtl w:val="0"/>
      </w:rPr>
    </w:r>
  </w:p>
  <w:p w:rsidR="00000000" w:rsidDel="00000000" w:rsidP="00000000" w:rsidRDefault="00000000" w:rsidRPr="00000000" w14:paraId="00000280">
    <w:pPr>
      <w:spacing w:after="240" w:before="0" w:lineRule="auto"/>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before="480" w:lineRule="auto"/>
    </w:pPr>
    <w:rPr>
      <w:b w:val="1"/>
      <w:color w:val="000000"/>
      <w:sz w:val="48"/>
      <w:szCs w:val="48"/>
    </w:rPr>
  </w:style>
  <w:style w:type="paragraph" w:styleId="Heading2">
    <w:name w:val="heading 2"/>
    <w:basedOn w:val="Normal"/>
    <w:next w:val="Normal"/>
    <w:pPr>
      <w:keepNext w:val="1"/>
      <w:pBdr>
        <w:top w:space="0" w:sz="0" w:val="nil"/>
        <w:left w:space="0" w:sz="0" w:val="nil"/>
        <w:bottom w:space="0" w:sz="0" w:val="nil"/>
        <w:right w:space="0" w:sz="0" w:val="nil"/>
        <w:between w:space="0" w:sz="0" w:val="nil"/>
      </w:pBdr>
      <w:ind w:left="2131" w:hanging="2131"/>
    </w:pPr>
    <w:rPr>
      <w:b w:val="1"/>
      <w:color w:val="000000"/>
      <w:sz w:val="24"/>
      <w:szCs w:val="24"/>
    </w:rPr>
  </w:style>
  <w:style w:type="paragraph" w:styleId="Heading3">
    <w:name w:val="heading 3"/>
    <w:basedOn w:val="Normal"/>
    <w:next w:val="Normal"/>
    <w:pPr>
      <w:keepNext w:val="1"/>
      <w:pBdr>
        <w:top w:space="0" w:sz="0" w:val="nil"/>
        <w:left w:space="0" w:sz="0" w:val="nil"/>
        <w:bottom w:space="0" w:sz="0" w:val="nil"/>
        <w:right w:space="0" w:sz="0" w:val="nil"/>
        <w:between w:space="0" w:sz="0" w:val="nil"/>
      </w:pBdr>
      <w:spacing w:after="240" w:lineRule="auto"/>
      <w:jc w:val="center"/>
    </w:pPr>
    <w:rPr>
      <w:b w:val="1"/>
      <w:color w:val="000000"/>
      <w:sz w:val="28"/>
      <w:szCs w:val="28"/>
    </w:rPr>
  </w:style>
  <w:style w:type="paragraph" w:styleId="Heading4">
    <w:name w:val="heading 4"/>
    <w:basedOn w:val="Normal"/>
    <w:next w:val="Normal"/>
    <w:pPr>
      <w:keepNext w:val="1"/>
      <w:keepLines w:val="1"/>
      <w:pBdr>
        <w:top w:space="0" w:sz="0" w:val="nil"/>
        <w:left w:space="0" w:sz="0" w:val="nil"/>
        <w:bottom w:space="0" w:sz="0" w:val="nil"/>
        <w:right w:space="0" w:sz="0" w:val="nil"/>
        <w:between w:space="0" w:sz="0" w:val="nil"/>
      </w:pBdr>
      <w:spacing w:after="40" w:before="240" w:lineRule="auto"/>
    </w:pPr>
    <w:rPr>
      <w:b w:val="1"/>
      <w:color w:val="000000"/>
      <w:sz w:val="24"/>
      <w:szCs w:val="24"/>
    </w:rPr>
  </w:style>
  <w:style w:type="paragraph" w:styleId="Heading5">
    <w:name w:val="heading 5"/>
    <w:basedOn w:val="Normal"/>
    <w:next w:val="Normal"/>
    <w:pPr>
      <w:keepNext w:val="1"/>
      <w:pBdr>
        <w:top w:space="0" w:sz="0" w:val="nil"/>
        <w:left w:space="0" w:sz="0" w:val="nil"/>
        <w:bottom w:space="0" w:sz="0" w:val="nil"/>
        <w:right w:space="0" w:sz="0" w:val="nil"/>
        <w:between w:space="0" w:sz="0" w:val="nil"/>
      </w:pBdr>
      <w:spacing w:after="0" w:before="20" w:lineRule="auto"/>
      <w:ind w:left="3402" w:hanging="566.0000000000002"/>
    </w:pPr>
    <w:rPr>
      <w:b w:val="1"/>
      <w:color w:val="000000"/>
      <w:sz w:val="20"/>
      <w:szCs w:val="20"/>
    </w:rPr>
  </w:style>
  <w:style w:type="paragraph" w:styleId="Heading6">
    <w:name w:val="heading 6"/>
    <w:basedOn w:val="Normal"/>
    <w:next w:val="Normal"/>
    <w:pPr>
      <w:keepNext w:val="1"/>
      <w:pBdr>
        <w:top w:space="0" w:sz="0" w:val="nil"/>
        <w:left w:space="0" w:sz="0" w:val="nil"/>
        <w:bottom w:space="0" w:sz="0" w:val="nil"/>
        <w:right w:space="0" w:sz="0" w:val="nil"/>
        <w:between w:space="0" w:sz="0" w:val="nil"/>
      </w:pBdr>
      <w:spacing w:after="0" w:before="20" w:lineRule="auto"/>
      <w:ind w:left="2835"/>
    </w:pPr>
    <w:rPr>
      <w:b w:val="1"/>
      <w:color w:val="000000"/>
      <w:sz w:val="20"/>
      <w:szCs w:val="20"/>
    </w:rPr>
  </w:style>
  <w:style w:type="paragraph" w:styleId="Title">
    <w:name w:val="Title"/>
    <w:basedOn w:val="Normal"/>
    <w:next w:val="Normal"/>
    <w:pPr>
      <w:keepNext w:val="1"/>
      <w:keepLines w:val="1"/>
      <w:pBdr>
        <w:top w:space="0" w:sz="0" w:val="nil"/>
        <w:left w:space="0" w:sz="0" w:val="nil"/>
        <w:bottom w:space="0" w:sz="0" w:val="nil"/>
        <w:right w:space="0" w:sz="0" w:val="nil"/>
        <w:between w:space="0" w:sz="0" w:val="nil"/>
      </w:pBdr>
      <w:spacing w:before="480" w:lineRule="auto"/>
    </w:pPr>
    <w:rPr>
      <w:b w:val="1"/>
      <w:color w:val="000000"/>
      <w:sz w:val="72"/>
      <w:szCs w:val="72"/>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table" w:styleId="Table1">
    <w:basedOn w:val="TableNormal"/>
    <w:pPr>
      <w:spacing w:after="0" w:before="0" w:lineRule="auto"/>
    </w:pPr>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3gpp.org/ftp/TSG_SA/WG4_CODEC/3GPP_SA4_AHOC_MTGs/SA4_RTC/Docs/S4aR230150.zip" TargetMode="External"/><Relationship Id="rId84" Type="http://schemas.openxmlformats.org/officeDocument/2006/relationships/header" Target="header1.xml"/><Relationship Id="rId83" Type="http://schemas.openxmlformats.org/officeDocument/2006/relationships/header" Target="header2.xml"/><Relationship Id="rId42" Type="http://schemas.openxmlformats.org/officeDocument/2006/relationships/hyperlink" Target="https://www.3gpp.org/ftp/TSG_SA/WG4_CODEC/3GPP_SA4_AHOC_MTGs/SA4_RTC/Docs/S4aR230152.zip" TargetMode="External"/><Relationship Id="rId86" Type="http://schemas.openxmlformats.org/officeDocument/2006/relationships/footer" Target="footer1.xml"/><Relationship Id="rId41" Type="http://schemas.openxmlformats.org/officeDocument/2006/relationships/hyperlink" Target="https://www.3gpp.org/ftp/TSG_SA/WG4_CODEC/3GPP_SA4_AHOC_MTGs/SA4_RTC/Docs/S4aR230151.zip" TargetMode="External"/><Relationship Id="rId85" Type="http://schemas.openxmlformats.org/officeDocument/2006/relationships/footer" Target="footer2.xml"/><Relationship Id="rId44" Type="http://schemas.openxmlformats.org/officeDocument/2006/relationships/hyperlink" Target="https://www.3gpp.org/ftp/TSG_SA/WG4_CODEC/3GPP_SA4_AHOC_MTGs/SA4_RTC/Docs/S4aR230162.zip" TargetMode="External"/><Relationship Id="rId43" Type="http://schemas.openxmlformats.org/officeDocument/2006/relationships/hyperlink" Target="https://www.3gpp.org/ftp/TSG_SA/WG4_CODEC/3GPP_SA4_AHOC_MTGs/SA4_RTC/Docs/S4aR230158.zip" TargetMode="External"/><Relationship Id="rId46" Type="http://schemas.openxmlformats.org/officeDocument/2006/relationships/hyperlink" Target="https://www.3gpp.org/ftp/TSG_SA/WG4_CODEC/3GPP_SA4_AHOC_MTGs/SA4_RTC/Docs/S4aR230132.zip" TargetMode="External"/><Relationship Id="rId45" Type="http://schemas.openxmlformats.org/officeDocument/2006/relationships/hyperlink" Target="https://www.3gpp.org/ftp/TSG_SA/WG4_CODEC/3GPP_SA4_AHOC_MTGs/SA4_RTC/Docs/S4aR230130.zip" TargetMode="External"/><Relationship Id="rId80" Type="http://schemas.openxmlformats.org/officeDocument/2006/relationships/hyperlink" Target="https://www.3gpp.org/ftp/TSG_SA/WG4_CODEC/3GPP_SA4_AHOC_MTGs/SA4_RTC/Docs/S4aR230166.zip" TargetMode="External"/><Relationship Id="rId82" Type="http://schemas.openxmlformats.org/officeDocument/2006/relationships/hyperlink" Target="https://www.3gpp.org/ftp/TSG_SA/WG4_CODEC/3GPP_SA4_AHOC_MTGs/SA4_RTC/Docs/S4aR230168.zip" TargetMode="External"/><Relationship Id="rId81" Type="http://schemas.openxmlformats.org/officeDocument/2006/relationships/hyperlink" Target="https://www.3gpp.org/ftp/TSG_SA/WG4_CODEC/3GPP_SA4_AHOC_MTGs/SA4_RTC/Docs/S4aR230167.zip"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docs.google.com/document/d/1WReNkYVRrNhYqxehlavUOSwq-nEJBAr8/edit?usp=sharing&amp;ouid=105677599772458961594&amp;rtpof=true&amp;sd=true" TargetMode="External"/><Relationship Id="rId48" Type="http://schemas.openxmlformats.org/officeDocument/2006/relationships/hyperlink" Target="https://www.3gpp.org/ftp/TSG_SA/WG4_CODEC/3GPP_SA4_AHOC_MTGs/SA4_RTC/Docs/S4aR230134.zip" TargetMode="External"/><Relationship Id="rId47" Type="http://schemas.openxmlformats.org/officeDocument/2006/relationships/hyperlink" Target="https://www.3gpp.org/ftp/TSG_SA/WG4_CODEC/3GPP_SA4_AHOC_MTGs/SA4_RTC/Docs/S4aR230133.zip" TargetMode="External"/><Relationship Id="rId49" Type="http://schemas.openxmlformats.org/officeDocument/2006/relationships/hyperlink" Target="https://www.3gpp.org/ftp/TSG_SA/WG4_CODEC/3GPP_SA4_AHOC_MTGs/SA4_RTC/Docs/S4aR230135.zip"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s://www.3gpp.org/ftp/TSG_SA/WG4_CODEC/3GPP_SA4_AHOC_MTGs/SA4_RTC/Docs/S4aR230164.zip" TargetMode="External"/><Relationship Id="rId73" Type="http://schemas.openxmlformats.org/officeDocument/2006/relationships/hyperlink" Target="https://www.3gpp.org/ftp/TSG_SA/WG4_CODEC/3GPP_SA4_AHOC_MTGs/SA4_RTC/Docs/S4aR230159.zip" TargetMode="External"/><Relationship Id="rId72" Type="http://schemas.openxmlformats.org/officeDocument/2006/relationships/hyperlink" Target="https://www.3gpp.org/ftp/TSG_SA/WG4_CODEC/3GPP_SA4_AHOC_MTGs/SA4_RTC/Docs/S4aR230158.zip" TargetMode="External"/><Relationship Id="rId31" Type="http://schemas.openxmlformats.org/officeDocument/2006/relationships/hyperlink" Target="https://www.3gpp.org/ftp/TSG_SA/WG4_CODEC/3GPP_SA4_AHOC_MTGs/SA4_RTC/Docs/S4aR230137.zip" TargetMode="External"/><Relationship Id="rId75" Type="http://schemas.openxmlformats.org/officeDocument/2006/relationships/hyperlink" Target="https://www.3gpp.org/ftp/TSG_SA/WG4_CODEC/3GPP_SA4_AHOC_MTGs/SA4_RTC/Docs/S4aR230161.zip" TargetMode="External"/><Relationship Id="rId30" Type="http://schemas.openxmlformats.org/officeDocument/2006/relationships/hyperlink" Target="https://www.3gpp.org/ftp/TSG_SA/WG4_CODEC/3GPP_SA4_AHOC_MTGs/SA4_RTC/Docs/S4aR230136.zip" TargetMode="External"/><Relationship Id="rId74" Type="http://schemas.openxmlformats.org/officeDocument/2006/relationships/hyperlink" Target="https://www.3gpp.org/ftp/TSG_SA/WG4_CODEC/3GPP_SA4_AHOC_MTGs/SA4_RTC/Docs/S4aR230160.zip" TargetMode="External"/><Relationship Id="rId33" Type="http://schemas.openxmlformats.org/officeDocument/2006/relationships/hyperlink" Target="https://www.3gpp.org/ftp/TSG_SA/WG4_CODEC/3GPP_SA4_AHOC_MTGs/SA4_RTC/Docs/S4aR230145.zip" TargetMode="External"/><Relationship Id="rId77" Type="http://schemas.openxmlformats.org/officeDocument/2006/relationships/hyperlink" Target="https://www.3gpp.org/ftp/TSG_SA/WG4_CODEC/3GPP_SA4_AHOC_MTGs/SA4_RTC/Docs/S4aR230163.zip" TargetMode="External"/><Relationship Id="rId32" Type="http://schemas.openxmlformats.org/officeDocument/2006/relationships/hyperlink" Target="https://www.3gpp.org/ftp/TSG_SA/WG4_CODEC/3GPP_SA4_AHOC_MTGs/SA4_RTC/Docs/S4aR230143.zip" TargetMode="External"/><Relationship Id="rId76" Type="http://schemas.openxmlformats.org/officeDocument/2006/relationships/hyperlink" Target="https://www.3gpp.org/ftp/TSG_SA/WG4_CODEC/3GPP_SA4_AHOC_MTGs/SA4_RTC/Docs/S4aR230162.zip" TargetMode="External"/><Relationship Id="rId35" Type="http://schemas.openxmlformats.org/officeDocument/2006/relationships/hyperlink" Target="https://www.3gpp.org/ftp/TSG_SA/WG4_CODEC/3GPP_SA4_AHOC_MTGs/SA4_RTC/Docs/S4aR230146.zip" TargetMode="External"/><Relationship Id="rId79" Type="http://schemas.openxmlformats.org/officeDocument/2006/relationships/hyperlink" Target="https://www.3gpp.org/ftp/TSG_SA/WG4_CODEC/3GPP_SA4_AHOC_MTGs/SA4_RTC/Docs/S4aR230165.zip" TargetMode="External"/><Relationship Id="rId34" Type="http://schemas.openxmlformats.org/officeDocument/2006/relationships/hyperlink" Target="https://www.3gpp.org/ftp/TSG_SA/WG4_CODEC/3GPP_SA4_AHOC_MTGs/SA4_RTC/Docs/S4aR230165.zip" TargetMode="External"/><Relationship Id="rId78" Type="http://schemas.openxmlformats.org/officeDocument/2006/relationships/hyperlink" Target="https://www.3gpp.org/ftp/TSG_SA/WG4_CODEC/3GPP_SA4_AHOC_MTGs/SA4_RTC/Docs/S4aR230164.zip" TargetMode="External"/><Relationship Id="rId71" Type="http://schemas.openxmlformats.org/officeDocument/2006/relationships/hyperlink" Target="https://www.3gpp.org/ftp/TSG_SA/WG4_CODEC/3GPP_SA4_AHOC_MTGs/SA4_RTC/Docs/S4aR230157.zip" TargetMode="External"/><Relationship Id="rId70" Type="http://schemas.openxmlformats.org/officeDocument/2006/relationships/hyperlink" Target="https://www.3gpp.org/ftp/TSG_SA/WG4_CODEC/3GPP_SA4_AHOC_MTGs/SA4_RTC/Docs/S4aR230156.zip" TargetMode="External"/><Relationship Id="rId37" Type="http://schemas.openxmlformats.org/officeDocument/2006/relationships/hyperlink" Target="https://www.3gpp.org/ftp/TSG_SA/WG4_CODEC/3GPP_SA4_AHOC_MTGs/SA4_RTC/Docs/S4aR230155.zip" TargetMode="External"/><Relationship Id="rId36" Type="http://schemas.openxmlformats.org/officeDocument/2006/relationships/hyperlink" Target="https://www.3gpp.org/ftp/TSG_SA/WG4_CODEC/3GPP_SA4_AHOC_MTGs/SA4_RTC/Docs/S4aR230147.zip" TargetMode="External"/><Relationship Id="rId39" Type="http://schemas.openxmlformats.org/officeDocument/2006/relationships/hyperlink" Target="https://www.3gpp.org/ftp/TSG_SA/WG4_CODEC/3GPP_SA4_AHOC_MTGs/SA4_RTC/Docs/S4aR230144.zip" TargetMode="External"/><Relationship Id="rId38" Type="http://schemas.openxmlformats.org/officeDocument/2006/relationships/hyperlink" Target="https://www.3gpp.org/ftp/TSG_SA/WG4_CODEC/3GPP_SA4_AHOC_MTGs/SA4_RTC/Docs/S4aR230142.zip" TargetMode="External"/><Relationship Id="rId62" Type="http://schemas.openxmlformats.org/officeDocument/2006/relationships/hyperlink" Target="https://www.3gpp.org/ftp/TSG_SA/WG4_CODEC/3GPP_SA4_AHOC_MTGs/SA4_RTC/Docs/S4aR230148.zip" TargetMode="External"/><Relationship Id="rId61" Type="http://schemas.openxmlformats.org/officeDocument/2006/relationships/hyperlink" Target="https://www.3gpp.org/ftp/TSG_SA/WG4_CODEC/3GPP_SA4_AHOC_MTGs/SA4_RTC/Docs/S4aR230147.zip" TargetMode="External"/><Relationship Id="rId20" Type="http://schemas.openxmlformats.org/officeDocument/2006/relationships/hyperlink" Target="https://www.3gpp.org/ftp/TSG_SA/WG4_CODEC/3GPP_SA4_AHOC_MTGs/SA4_RTC/Docs/S4aR230160.zip" TargetMode="External"/><Relationship Id="rId64" Type="http://schemas.openxmlformats.org/officeDocument/2006/relationships/hyperlink" Target="https://www.3gpp.org/ftp/TSG_SA/WG4_CODEC/3GPP_SA4_AHOC_MTGs/SA4_RTC/Docs/S4aR230150.zip" TargetMode="External"/><Relationship Id="rId63" Type="http://schemas.openxmlformats.org/officeDocument/2006/relationships/hyperlink" Target="https://www.3gpp.org/ftp/TSG_SA/WG4_CODEC/3GPP_SA4_AHOC_MTGs/SA4_RTC/Docs/S4aR230149.zip" TargetMode="External"/><Relationship Id="rId22" Type="http://schemas.openxmlformats.org/officeDocument/2006/relationships/hyperlink" Target="https://www.3gpp.org/ftp/TSG_SA/WG4_CODEC/3GPP_SA4_AHOC_MTGs/SA4_RTC/Docs/S4aR230149.zip" TargetMode="External"/><Relationship Id="rId66" Type="http://schemas.openxmlformats.org/officeDocument/2006/relationships/hyperlink" Target="https://www.3gpp.org/ftp/TSG_SA/WG4_CODEC/3GPP_SA4_AHOC_MTGs/SA4_RTC/Docs/S4aR230152.zip" TargetMode="External"/><Relationship Id="rId21" Type="http://schemas.openxmlformats.org/officeDocument/2006/relationships/hyperlink" Target="https://www.3gpp.org/ftp/TSG_SA/WG4_CODEC/3GPP_SA4_AHOC_MTGs/SA4_RTC/Docs/S4aR230148.zip" TargetMode="External"/><Relationship Id="rId65" Type="http://schemas.openxmlformats.org/officeDocument/2006/relationships/hyperlink" Target="https://www.3gpp.org/ftp/TSG_SA/WG4_CODEC/3GPP_SA4_AHOC_MTGs/SA4_RTC/Docs/S4aR230151.zip" TargetMode="External"/><Relationship Id="rId24" Type="http://schemas.openxmlformats.org/officeDocument/2006/relationships/hyperlink" Target="https://www.3gpp.org/ftp/TSG_SA/WG4_CODEC/3GPP_SA4_AHOC_MTGs/SA4_RTC/Docs/S4aR230161.zip" TargetMode="External"/><Relationship Id="rId68" Type="http://schemas.openxmlformats.org/officeDocument/2006/relationships/hyperlink" Target="https://www.3gpp.org/ftp/TSG_SA/WG4_CODEC/3GPP_SA4_AHOC_MTGs/SA4_RTC/Docs/S4aR230154.zip" TargetMode="External"/><Relationship Id="rId23" Type="http://schemas.openxmlformats.org/officeDocument/2006/relationships/hyperlink" Target="https://www.3gpp.org/ftp/TSG_SA/WG4_CODEC/3GPP_SA4_AHOC_MTGs/SA4_RTC/Docs/S4aR230157.zip" TargetMode="External"/><Relationship Id="rId67" Type="http://schemas.openxmlformats.org/officeDocument/2006/relationships/hyperlink" Target="https://www.3gpp.org/ftp/TSG_SA/WG4_CODEC/3GPP_SA4_AHOC_MTGs/SA4_RTC/Docs/S4aR230153.zip" TargetMode="External"/><Relationship Id="rId60" Type="http://schemas.openxmlformats.org/officeDocument/2006/relationships/hyperlink" Target="https://www.3gpp.org/ftp/TSG_SA/WG4_CODEC/3GPP_SA4_AHOC_MTGs/SA4_RTC/Docs/S4aR230146.zip" TargetMode="External"/><Relationship Id="rId26" Type="http://schemas.openxmlformats.org/officeDocument/2006/relationships/hyperlink" Target="https://www.3gpp.org/ftp/TSG_SA/WG4_CODEC/3GPP_SA4_AHOC_MTGs/SA4_RTC/Docs/S4aR230132.zip" TargetMode="External"/><Relationship Id="rId25" Type="http://schemas.openxmlformats.org/officeDocument/2006/relationships/hyperlink" Target="https://www.3gpp.org/ftp/TSG_SA/WG4_CODEC/3GPP_SA4_AHOC_MTGs/SA4_RTC/Docs/S4aR230156.zip" TargetMode="External"/><Relationship Id="rId69" Type="http://schemas.openxmlformats.org/officeDocument/2006/relationships/hyperlink" Target="https://www.3gpp.org/ftp/TSG_SA/WG4_CODEC/3GPP_SA4_AHOC_MTGs/SA4_RTC/Docs/S4aR230155.zip" TargetMode="External"/><Relationship Id="rId28" Type="http://schemas.openxmlformats.org/officeDocument/2006/relationships/hyperlink" Target="https://www.3gpp.org/ftp/TSG_SA/WG4_CODEC/3GPP_SA4_AHOC_MTGs/SA4_RTC/Docs/S4aR230134.zip" TargetMode="External"/><Relationship Id="rId27" Type="http://schemas.openxmlformats.org/officeDocument/2006/relationships/hyperlink" Target="https://www.3gpp.org/ftp/TSG_SA/WG4_CODEC/3GPP_SA4_AHOC_MTGs/SA4_RTC/Docs/S4aR230133.zip" TargetMode="External"/><Relationship Id="rId29" Type="http://schemas.openxmlformats.org/officeDocument/2006/relationships/hyperlink" Target="https://www.3gpp.org/ftp/TSG_SA/WG4_CODEC/3GPP_SA4_AHOC_MTGs/SA4_RTC/Docs/S4aR230135.zip" TargetMode="External"/><Relationship Id="rId51" Type="http://schemas.openxmlformats.org/officeDocument/2006/relationships/hyperlink" Target="https://www.3gpp.org/ftp/TSG_SA/WG4_CODEC/3GPP_SA4_AHOC_MTGs/SA4_RTC/Docs/S4aR230137.zip" TargetMode="External"/><Relationship Id="rId50" Type="http://schemas.openxmlformats.org/officeDocument/2006/relationships/hyperlink" Target="https://www.3gpp.org/ftp/TSG_SA/WG4_CODEC/3GPP_SA4_AHOC_MTGs/SA4_RTC/Docs/S4aR230136.zip" TargetMode="External"/><Relationship Id="rId53" Type="http://schemas.openxmlformats.org/officeDocument/2006/relationships/hyperlink" Target="https://www.3gpp.org/ftp/TSG_SA/WG4_CODEC/3GPP_SA4_AHOC_MTGs/SA4_RTC/Docs/S4aR230139.zip" TargetMode="External"/><Relationship Id="rId52" Type="http://schemas.openxmlformats.org/officeDocument/2006/relationships/hyperlink" Target="https://www.3gpp.org/ftp/TSG_SA/WG4_CODEC/3GPP_SA4_AHOC_MTGs/SA4_RTC/Docs/S4aR230138.zip" TargetMode="External"/><Relationship Id="rId11" Type="http://schemas.openxmlformats.org/officeDocument/2006/relationships/hyperlink" Target="https://www.3gpp.org/ftp/TSG_SA/WG4_CODEC/3GPP_SA4_AHOC_MTGs/SA4_RTC/Docs/S4aR230139.zip" TargetMode="External"/><Relationship Id="rId55" Type="http://schemas.openxmlformats.org/officeDocument/2006/relationships/hyperlink" Target="https://www.3gpp.org/ftp/TSG_SA/WG4_CODEC/3GPP_SA4_AHOC_MTGs/SA4_RTC/Docs/S4aR230141.zip" TargetMode="External"/><Relationship Id="rId10" Type="http://schemas.openxmlformats.org/officeDocument/2006/relationships/hyperlink" Target="https://www.3gpp.org/ftp/TSG_SA/WG4_CODEC/3GPP_SA4_AHOC_MTGs/SA4_RTC/Docs/S4aR230138.zip" TargetMode="External"/><Relationship Id="rId54" Type="http://schemas.openxmlformats.org/officeDocument/2006/relationships/hyperlink" Target="https://www.3gpp.org/ftp/TSG_SA/WG4_CODEC/3GPP_SA4_AHOC_MTGs/SA4_RTC/Docs/S4aR230140.zip" TargetMode="External"/><Relationship Id="rId13" Type="http://schemas.openxmlformats.org/officeDocument/2006/relationships/hyperlink" Target="https://www.3gpp.org/ftp/TSG_SA/WG4_CODEC/3GPP_SA4_AHOC_MTGs/SA4_RTC/Docs/S4aR230141.zip" TargetMode="External"/><Relationship Id="rId57" Type="http://schemas.openxmlformats.org/officeDocument/2006/relationships/hyperlink" Target="https://www.3gpp.org/ftp/TSG_SA/WG4_CODEC/3GPP_SA4_AHOC_MTGs/SA4_RTC/Docs/S4aR230143.zip" TargetMode="External"/><Relationship Id="rId12" Type="http://schemas.openxmlformats.org/officeDocument/2006/relationships/hyperlink" Target="https://www.3gpp.org/ftp/TSG_SA/WG4_CODEC/3GPP_SA4_AHOC_MTGs/SA4_RTC/Docs/S4aR230140.zip" TargetMode="External"/><Relationship Id="rId56" Type="http://schemas.openxmlformats.org/officeDocument/2006/relationships/hyperlink" Target="https://www.3gpp.org/ftp/TSG_SA/WG4_CODEC/3GPP_SA4_AHOC_MTGs/SA4_RTC/Docs/S4aR230142.zip" TargetMode="External"/><Relationship Id="rId15" Type="http://schemas.openxmlformats.org/officeDocument/2006/relationships/hyperlink" Target="https://www.3gpp.org/ftp/TSG_SA/WG4_CODEC/3GPP_SA4_AHOC_MTGs/SA4_RTC/Docs/S4aR230166.zip" TargetMode="External"/><Relationship Id="rId59" Type="http://schemas.openxmlformats.org/officeDocument/2006/relationships/hyperlink" Target="https://www.3gpp.org/ftp/TSG_SA/WG4_CODEC/3GPP_SA4_AHOC_MTGs/SA4_RTC/Docs/S4aR230145.zip" TargetMode="External"/><Relationship Id="rId14" Type="http://schemas.openxmlformats.org/officeDocument/2006/relationships/hyperlink" Target="https://www.3gpp.org/ftp/TSG_SA/WG4_CODEC/3GPP_SA4_AHOC_MTGs/SA4_RTC/Docs/S4aR230153.zip" TargetMode="External"/><Relationship Id="rId58" Type="http://schemas.openxmlformats.org/officeDocument/2006/relationships/hyperlink" Target="https://www.3gpp.org/ftp/TSG_SA/WG4_CODEC/3GPP_SA4_AHOC_MTGs/SA4_RTC/Docs/S4aR230144.zip" TargetMode="External"/><Relationship Id="rId17" Type="http://schemas.openxmlformats.org/officeDocument/2006/relationships/hyperlink" Target="https://www.3gpp.org/ftp/TSG_SA/WG4_CODEC/3GPP_SA4_AHOC_MTGs/SA4_RTC/Docs/S4aR230168.zip" TargetMode="External"/><Relationship Id="rId16" Type="http://schemas.openxmlformats.org/officeDocument/2006/relationships/hyperlink" Target="https://www.3gpp.org/ftp/TSG_SA/WG4_CODEC/3GPP_SA4_AHOC_MTGs/SA4_RTC/Docs/S4aR230167.zip" TargetMode="External"/><Relationship Id="rId19" Type="http://schemas.openxmlformats.org/officeDocument/2006/relationships/hyperlink" Target="https://www.3gpp.org/ftp/TSG_SA/WG4_CODEC/3GPP_SA4_AHOC_MTGs/SA4_RTC/Docs/S4aR230159.zip" TargetMode="External"/><Relationship Id="rId18" Type="http://schemas.openxmlformats.org/officeDocument/2006/relationships/hyperlink" Target="https://www.3gpp.org/ftp/TSG_SA/WG4_CODEC/3GPP_SA4_AHOC_MTGs/SA4_RTC/Docs/S4aR23015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zkdmgSNHW5PbOOzV6yuC+tPaWw==">CgMxLjAaDQoBMBIICgYIBTICCAEyCGguZ2pkZ3hzMgloLjMwajB6bGwyDmgueTF6aGMxYzZtZm0xMg5oLmg3YWR6c2EzYnc3dzIJaC4yZXQ5MnAwOAByITFXUmVOa1lWUnJOaFlxeGVobGF2VU9Td3EtbkVKQkFyOA==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